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ED" w:rsidRDefault="005F7EED" w:rsidP="005F7EED">
      <w:pPr>
        <w:tabs>
          <w:tab w:val="left" w:pos="9356"/>
        </w:tabs>
        <w:spacing w:line="360" w:lineRule="auto"/>
        <w:jc w:val="center"/>
        <w:rPr>
          <w:noProof/>
          <w:sz w:val="28"/>
        </w:rPr>
      </w:pPr>
      <w:bookmarkStart w:id="0" w:name="_GoBack"/>
      <w:bookmarkEnd w:id="0"/>
    </w:p>
    <w:p w:rsidR="000A436C" w:rsidRDefault="000A436C" w:rsidP="005F7EED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5F7EED" w:rsidRDefault="005F7EED" w:rsidP="005F7EED">
      <w:pPr>
        <w:spacing w:line="360" w:lineRule="auto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5F7EED" w:rsidRDefault="00137A00" w:rsidP="005F7EED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176530</wp:posOffset>
                </wp:positionV>
                <wp:extent cx="508000" cy="165100"/>
                <wp:effectExtent l="4445" t="0" r="190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EED" w:rsidRDefault="005F7EED" w:rsidP="005F7EED">
                            <w:r>
                              <w:t>32/2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6pt;margin-top:13.9pt;width:40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PrggIAAA4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" stroked="f">
                <v:textbox>
                  <w:txbxContent>
                    <w:p w:rsidR="005F7EED" w:rsidRDefault="005F7EED" w:rsidP="005F7EED">
                      <w:r>
                        <w:t>32/2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179070</wp:posOffset>
                </wp:positionV>
                <wp:extent cx="956945" cy="163195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EED" w:rsidRDefault="005F7EED" w:rsidP="005F7EED">
                            <w:r>
                              <w:t>13 сентября 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65pt;margin-top:14.1pt;width:75.3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BChQIAABU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" stroked="f">
                <v:textbox>
                  <w:txbxContent>
                    <w:p w:rsidR="005F7EED" w:rsidRDefault="005F7EED" w:rsidP="005F7EED">
                      <w:r>
                        <w:t>13 сентября 2017 г.</w:t>
                      </w:r>
                    </w:p>
                  </w:txbxContent>
                </v:textbox>
              </v:shape>
            </w:pict>
          </mc:Fallback>
        </mc:AlternateContent>
      </w:r>
      <w:r w:rsidR="005F7EED">
        <w:rPr>
          <w:b/>
          <w:sz w:val="28"/>
          <w:szCs w:val="28"/>
        </w:rPr>
        <w:t>ПРИКАЗ</w:t>
      </w:r>
    </w:p>
    <w:p w:rsidR="005F7EED" w:rsidRDefault="005F7EED" w:rsidP="005F7EED">
      <w:pPr>
        <w:tabs>
          <w:tab w:val="left" w:pos="7920"/>
        </w:tabs>
        <w:spacing w:line="360" w:lineRule="auto"/>
        <w:jc w:val="center"/>
      </w:pPr>
      <w:r>
        <w:t>____________________</w:t>
      </w:r>
      <w:r>
        <w:tab/>
        <w:t>№ _______ Волгоград</w:t>
      </w:r>
    </w:p>
    <w:p w:rsidR="009A0B95" w:rsidRPr="006C609C" w:rsidRDefault="009A0B95" w:rsidP="009A0B95">
      <w:pPr>
        <w:pStyle w:val="ConsPlusTitle"/>
        <w:widowControl/>
        <w:rPr>
          <w:b w:val="0"/>
        </w:rPr>
      </w:pPr>
    </w:p>
    <w:p w:rsidR="009A0B95" w:rsidRPr="006C609C" w:rsidRDefault="009A0B95" w:rsidP="009A0B95">
      <w:pPr>
        <w:pStyle w:val="ConsPlusTitle"/>
        <w:widowControl/>
        <w:rPr>
          <w:b w:val="0"/>
        </w:rPr>
      </w:pPr>
    </w:p>
    <w:p w:rsidR="009A0B95" w:rsidRPr="006C609C" w:rsidRDefault="009A0B95" w:rsidP="009A0B95">
      <w:pPr>
        <w:pStyle w:val="ConsPlusTitle"/>
        <w:widowControl/>
        <w:rPr>
          <w:b w:val="0"/>
        </w:rPr>
      </w:pPr>
    </w:p>
    <w:p w:rsidR="002D37D1" w:rsidRPr="002D37D1" w:rsidRDefault="009A0B95" w:rsidP="008E7CAC">
      <w:pPr>
        <w:pStyle w:val="ConsPlusTitle"/>
        <w:widowControl/>
        <w:spacing w:line="240" w:lineRule="exact"/>
        <w:jc w:val="center"/>
        <w:rPr>
          <w:b w:val="0"/>
        </w:rPr>
      </w:pPr>
      <w:r w:rsidRPr="00B61EC9">
        <w:rPr>
          <w:b w:val="0"/>
        </w:rPr>
        <w:t xml:space="preserve">Об утверждении </w:t>
      </w:r>
      <w:r w:rsidR="008E7CAC">
        <w:rPr>
          <w:b w:val="0"/>
        </w:rPr>
        <w:t>платы</w:t>
      </w:r>
      <w:r w:rsidRPr="00B61EC9">
        <w:rPr>
          <w:b w:val="0"/>
        </w:rPr>
        <w:t xml:space="preserve"> </w:t>
      </w:r>
      <w:r w:rsidR="008E7CAC">
        <w:rPr>
          <w:b w:val="0"/>
        </w:rPr>
        <w:t>за</w:t>
      </w:r>
      <w:r w:rsidRPr="00B61EC9">
        <w:rPr>
          <w:b w:val="0"/>
        </w:rPr>
        <w:t xml:space="preserve"> </w:t>
      </w:r>
      <w:r w:rsidR="00301A23">
        <w:rPr>
          <w:b w:val="0"/>
        </w:rPr>
        <w:t xml:space="preserve">подключение </w:t>
      </w:r>
      <w:r w:rsidR="008E7CAC">
        <w:rPr>
          <w:b w:val="0"/>
        </w:rPr>
        <w:t xml:space="preserve">к </w:t>
      </w:r>
      <w:r w:rsidR="00301A23">
        <w:rPr>
          <w:b w:val="0"/>
        </w:rPr>
        <w:t>системе</w:t>
      </w:r>
      <w:r w:rsidR="00E83922">
        <w:rPr>
          <w:b w:val="0"/>
        </w:rPr>
        <w:t xml:space="preserve"> </w:t>
      </w:r>
      <w:r w:rsidR="008E7CAC">
        <w:rPr>
          <w:b w:val="0"/>
        </w:rPr>
        <w:t xml:space="preserve">теплоснабжения </w:t>
      </w:r>
      <w:r w:rsidR="00B86A94">
        <w:rPr>
          <w:b w:val="0"/>
        </w:rPr>
        <w:br/>
      </w:r>
      <w:r w:rsidR="006978BF">
        <w:rPr>
          <w:b w:val="0"/>
        </w:rPr>
        <w:t>ООО "Концессии теплоснабжения"</w:t>
      </w:r>
      <w:r w:rsidR="00F24497">
        <w:rPr>
          <w:b w:val="0"/>
        </w:rPr>
        <w:t xml:space="preserve"> </w:t>
      </w:r>
      <w:r w:rsidR="00326F95">
        <w:rPr>
          <w:b w:val="0"/>
        </w:rPr>
        <w:t>в индивидуальном порядке</w:t>
      </w:r>
      <w:r w:rsidR="00B86A94">
        <w:rPr>
          <w:b w:val="0"/>
        </w:rPr>
        <w:t xml:space="preserve"> </w:t>
      </w:r>
      <w:r w:rsidR="00B86A94">
        <w:rPr>
          <w:b w:val="0"/>
        </w:rPr>
        <w:br/>
      </w:r>
      <w:r w:rsidR="002D37D1" w:rsidRPr="002D37D1">
        <w:rPr>
          <w:b w:val="0"/>
        </w:rPr>
        <w:t xml:space="preserve">теплопотребляющих установок объекта </w:t>
      </w:r>
      <w:r w:rsidR="006978BF">
        <w:rPr>
          <w:b w:val="0"/>
        </w:rPr>
        <w:t>ООО "</w:t>
      </w:r>
      <w:r w:rsidR="00DF047E">
        <w:rPr>
          <w:b w:val="0"/>
        </w:rPr>
        <w:t>Селигер</w:t>
      </w:r>
      <w:r w:rsidR="006978BF">
        <w:rPr>
          <w:b w:val="0"/>
        </w:rPr>
        <w:t>"</w:t>
      </w:r>
    </w:p>
    <w:p w:rsidR="009A0B95" w:rsidRDefault="009A0B95" w:rsidP="009A0B95">
      <w:pPr>
        <w:autoSpaceDE w:val="0"/>
        <w:autoSpaceDN w:val="0"/>
        <w:adjustRightInd w:val="0"/>
      </w:pPr>
    </w:p>
    <w:p w:rsidR="009A0B95" w:rsidRDefault="009A0B95" w:rsidP="009A0B95">
      <w:pPr>
        <w:autoSpaceDE w:val="0"/>
        <w:autoSpaceDN w:val="0"/>
        <w:adjustRightInd w:val="0"/>
      </w:pPr>
    </w:p>
    <w:p w:rsidR="00996A26" w:rsidRDefault="00996A26" w:rsidP="009A0B95">
      <w:pPr>
        <w:autoSpaceDE w:val="0"/>
        <w:autoSpaceDN w:val="0"/>
        <w:adjustRightInd w:val="0"/>
      </w:pPr>
    </w:p>
    <w:p w:rsidR="001524C9" w:rsidRPr="00187A9B" w:rsidRDefault="009A0B95" w:rsidP="001524C9">
      <w:pPr>
        <w:autoSpaceDE w:val="0"/>
        <w:autoSpaceDN w:val="0"/>
        <w:adjustRightInd w:val="0"/>
        <w:ind w:firstLine="709"/>
        <w:jc w:val="both"/>
      </w:pPr>
      <w:r w:rsidRPr="00187A9B">
        <w:t xml:space="preserve">В соответствии с Федеральным законом от </w:t>
      </w:r>
      <w:r w:rsidR="00EF06D7" w:rsidRPr="00187A9B">
        <w:t>27</w:t>
      </w:r>
      <w:r w:rsidRPr="00187A9B">
        <w:t xml:space="preserve"> </w:t>
      </w:r>
      <w:r w:rsidR="00EF06D7" w:rsidRPr="00187A9B">
        <w:t>июля</w:t>
      </w:r>
      <w:r w:rsidR="00301A23" w:rsidRPr="00187A9B">
        <w:t xml:space="preserve"> </w:t>
      </w:r>
      <w:r w:rsidRPr="00187A9B">
        <w:t>20</w:t>
      </w:r>
      <w:r w:rsidR="00EF06D7" w:rsidRPr="00187A9B">
        <w:t>10</w:t>
      </w:r>
      <w:r w:rsidRPr="00187A9B">
        <w:t xml:space="preserve"> г. № </w:t>
      </w:r>
      <w:r w:rsidR="00EF06D7" w:rsidRPr="00187A9B">
        <w:t>190</w:t>
      </w:r>
      <w:r w:rsidRPr="00187A9B">
        <w:t>-ФЗ</w:t>
      </w:r>
      <w:r w:rsidR="00187A9B">
        <w:t> </w:t>
      </w:r>
      <w:r w:rsidR="00EC7D24">
        <w:t xml:space="preserve"> </w:t>
      </w:r>
      <w:r w:rsidR="005F7EED">
        <w:br/>
      </w:r>
      <w:r w:rsidR="00301A23" w:rsidRPr="00187A9B">
        <w:t xml:space="preserve">"О </w:t>
      </w:r>
      <w:r w:rsidR="00EF06D7" w:rsidRPr="00187A9B">
        <w:t>теплоснабжении</w:t>
      </w:r>
      <w:r w:rsidRPr="00187A9B">
        <w:t xml:space="preserve">", </w:t>
      </w:r>
      <w:r w:rsidR="00301A23" w:rsidRPr="00187A9B">
        <w:t xml:space="preserve">Основами ценообразования в сфере </w:t>
      </w:r>
      <w:r w:rsidR="00EF06D7" w:rsidRPr="00187A9B">
        <w:t>теплоснабжения</w:t>
      </w:r>
      <w:r w:rsidRPr="00187A9B">
        <w:t>, утвержденными постановлением Правительства Российской Федерации</w:t>
      </w:r>
      <w:r w:rsidR="00187A9B">
        <w:t xml:space="preserve"> </w:t>
      </w:r>
      <w:r w:rsidR="005F7EED">
        <w:br/>
      </w:r>
      <w:r w:rsidRPr="00187A9B">
        <w:t xml:space="preserve">от </w:t>
      </w:r>
      <w:r w:rsidR="00EF06D7" w:rsidRPr="00187A9B">
        <w:t>22</w:t>
      </w:r>
      <w:r w:rsidRPr="00187A9B">
        <w:t xml:space="preserve"> </w:t>
      </w:r>
      <w:r w:rsidR="00EF06D7" w:rsidRPr="00187A9B">
        <w:t>октября</w:t>
      </w:r>
      <w:r w:rsidRPr="00187A9B">
        <w:t xml:space="preserve"> 20</w:t>
      </w:r>
      <w:r w:rsidR="009D6D96" w:rsidRPr="00187A9B">
        <w:t>1</w:t>
      </w:r>
      <w:r w:rsidR="00EF06D7" w:rsidRPr="00187A9B">
        <w:t>2</w:t>
      </w:r>
      <w:r w:rsidRPr="00187A9B">
        <w:t xml:space="preserve"> г. № </w:t>
      </w:r>
      <w:r w:rsidR="00EF06D7" w:rsidRPr="00187A9B">
        <w:t>1075</w:t>
      </w:r>
      <w:r w:rsidRPr="00187A9B">
        <w:t>, приказом ФСТ России</w:t>
      </w:r>
      <w:r w:rsidR="009D6D96" w:rsidRPr="00187A9B">
        <w:t xml:space="preserve"> </w:t>
      </w:r>
      <w:r w:rsidRPr="00187A9B">
        <w:rPr>
          <w:bCs/>
        </w:rPr>
        <w:t xml:space="preserve">от </w:t>
      </w:r>
      <w:r w:rsidR="00BA08B1" w:rsidRPr="00187A9B">
        <w:rPr>
          <w:bCs/>
        </w:rPr>
        <w:t>13</w:t>
      </w:r>
      <w:r w:rsidRPr="00187A9B">
        <w:rPr>
          <w:bCs/>
        </w:rPr>
        <w:t xml:space="preserve"> </w:t>
      </w:r>
      <w:r w:rsidR="00BA08B1" w:rsidRPr="00187A9B">
        <w:rPr>
          <w:bCs/>
        </w:rPr>
        <w:t>июня</w:t>
      </w:r>
      <w:r w:rsidRPr="00187A9B">
        <w:rPr>
          <w:bCs/>
        </w:rPr>
        <w:t xml:space="preserve"> 201</w:t>
      </w:r>
      <w:r w:rsidR="009D6D96" w:rsidRPr="00187A9B">
        <w:rPr>
          <w:bCs/>
        </w:rPr>
        <w:t>3</w:t>
      </w:r>
      <w:r w:rsidRPr="00187A9B">
        <w:rPr>
          <w:bCs/>
        </w:rPr>
        <w:t xml:space="preserve"> г. № </w:t>
      </w:r>
      <w:r w:rsidR="00BA08B1" w:rsidRPr="00187A9B">
        <w:rPr>
          <w:bCs/>
        </w:rPr>
        <w:t>760</w:t>
      </w:r>
      <w:r w:rsidRPr="00187A9B">
        <w:rPr>
          <w:bCs/>
        </w:rPr>
        <w:t>-</w:t>
      </w:r>
      <w:r w:rsidR="009D6D96" w:rsidRPr="00187A9B">
        <w:rPr>
          <w:bCs/>
        </w:rPr>
        <w:t>э</w:t>
      </w:r>
      <w:r w:rsidR="009D6D96" w:rsidRPr="00187A9B">
        <w:t xml:space="preserve"> </w:t>
      </w:r>
      <w:r w:rsidR="005F7EED">
        <w:br/>
      </w:r>
      <w:r w:rsidR="009D6D96" w:rsidRPr="00187A9B">
        <w:t>"</w:t>
      </w:r>
      <w:r w:rsidR="00DB077E" w:rsidRPr="00187A9B">
        <w:t xml:space="preserve">Об утверждении </w:t>
      </w:r>
      <w:r w:rsidR="0072438D" w:rsidRPr="00187A9B">
        <w:t>М</w:t>
      </w:r>
      <w:r w:rsidR="00DB077E" w:rsidRPr="00187A9B">
        <w:t xml:space="preserve">етодических указаний по расчету регулируемых цен (тарифов) </w:t>
      </w:r>
      <w:r w:rsidR="005F7EED">
        <w:br/>
      </w:r>
      <w:r w:rsidR="00DB077E" w:rsidRPr="00187A9B">
        <w:t>в сфере теплоснабжения</w:t>
      </w:r>
      <w:r w:rsidR="009D6D96" w:rsidRPr="00187A9B">
        <w:t>"</w:t>
      </w:r>
      <w:r w:rsidRPr="00187A9B">
        <w:t xml:space="preserve">, </w:t>
      </w:r>
      <w:r w:rsidR="002E0885">
        <w:t>П</w:t>
      </w:r>
      <w:r w:rsidR="002052CF" w:rsidRPr="00187A9B">
        <w:t>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</w:t>
      </w:r>
      <w:r w:rsidR="00DB077E" w:rsidRPr="00187A9B">
        <w:t xml:space="preserve"> </w:t>
      </w:r>
      <w:r w:rsidR="007F59B5" w:rsidRPr="00187A9B">
        <w:t>п</w:t>
      </w:r>
      <w:r w:rsidR="002E0885">
        <w:t xml:space="preserve"> </w:t>
      </w:r>
      <w:r w:rsidR="007F59B5" w:rsidRPr="00187A9B">
        <w:t>р</w:t>
      </w:r>
      <w:r w:rsidR="002E0885">
        <w:t xml:space="preserve"> </w:t>
      </w:r>
      <w:r w:rsidR="007F59B5" w:rsidRPr="00187A9B">
        <w:t>и</w:t>
      </w:r>
      <w:r w:rsidR="002E0885">
        <w:t xml:space="preserve"> </w:t>
      </w:r>
      <w:r w:rsidR="007F59B5" w:rsidRPr="00187A9B">
        <w:t>к</w:t>
      </w:r>
      <w:r w:rsidR="002E0885">
        <w:t xml:space="preserve"> </w:t>
      </w:r>
      <w:r w:rsidR="007F59B5" w:rsidRPr="00187A9B">
        <w:t>а</w:t>
      </w:r>
      <w:r w:rsidR="002E0885">
        <w:t xml:space="preserve"> </w:t>
      </w:r>
      <w:r w:rsidR="007F59B5" w:rsidRPr="00187A9B">
        <w:t>з</w:t>
      </w:r>
      <w:r w:rsidR="002E0885">
        <w:t xml:space="preserve"> </w:t>
      </w:r>
      <w:r w:rsidR="007F59B5" w:rsidRPr="00187A9B">
        <w:t>ы</w:t>
      </w:r>
      <w:r w:rsidR="002E0885">
        <w:t xml:space="preserve"> </w:t>
      </w:r>
      <w:r w:rsidR="007F59B5" w:rsidRPr="00187A9B">
        <w:t>в</w:t>
      </w:r>
      <w:r w:rsidR="002E0885">
        <w:t xml:space="preserve"> </w:t>
      </w:r>
      <w:r w:rsidR="007F59B5" w:rsidRPr="00187A9B">
        <w:t>а</w:t>
      </w:r>
      <w:r w:rsidR="002E0885">
        <w:t xml:space="preserve"> </w:t>
      </w:r>
      <w:r w:rsidR="007F59B5" w:rsidRPr="00187A9B">
        <w:t>е</w:t>
      </w:r>
      <w:r w:rsidR="002E0885">
        <w:t xml:space="preserve"> </w:t>
      </w:r>
      <w:r w:rsidR="007F59B5" w:rsidRPr="00187A9B">
        <w:t>т</w:t>
      </w:r>
      <w:r w:rsidR="002052CF" w:rsidRPr="00187A9B">
        <w:t>:</w:t>
      </w:r>
    </w:p>
    <w:p w:rsidR="001524C9" w:rsidRPr="00187A9B" w:rsidRDefault="004A73A1" w:rsidP="004A73A1">
      <w:pPr>
        <w:ind w:firstLine="708"/>
        <w:jc w:val="both"/>
      </w:pPr>
      <w:r>
        <w:t>у</w:t>
      </w:r>
      <w:r w:rsidR="00DE209F" w:rsidRPr="00187A9B">
        <w:t xml:space="preserve">твердить </w:t>
      </w:r>
      <w:r w:rsidR="00DE209F" w:rsidRPr="00187A9B">
        <w:rPr>
          <w:rFonts w:eastAsia="Calibri"/>
          <w:lang w:eastAsia="en-US"/>
        </w:rPr>
        <w:t>плату за подключение к системе теплоснабжения</w:t>
      </w:r>
      <w:r w:rsidR="00187A9B">
        <w:rPr>
          <w:rFonts w:eastAsia="Calibri"/>
          <w:lang w:eastAsia="en-US"/>
        </w:rPr>
        <w:br/>
      </w:r>
      <w:r w:rsidR="006477DD" w:rsidRPr="006477DD">
        <w:t>ООО "Концессии теплоснабжения"</w:t>
      </w:r>
      <w:r w:rsidR="00DD1FF9" w:rsidRPr="006477DD">
        <w:t xml:space="preserve"> </w:t>
      </w:r>
      <w:r w:rsidR="00DD1FF9" w:rsidRPr="00363A53">
        <w:t xml:space="preserve">теплопотребляющих установок объекта </w:t>
      </w:r>
      <w:r w:rsidR="005F7EED">
        <w:br/>
      </w:r>
      <w:r w:rsidR="00DF047E" w:rsidRPr="009C099E">
        <w:t xml:space="preserve">ООО </w:t>
      </w:r>
      <w:r w:rsidR="00DF047E">
        <w:t>"</w:t>
      </w:r>
      <w:r w:rsidR="00DF047E" w:rsidRPr="009C099E">
        <w:t>С</w:t>
      </w:r>
      <w:r w:rsidR="00DF047E">
        <w:t>елигер"</w:t>
      </w:r>
      <w:r w:rsidR="00DF047E" w:rsidRPr="008440D1">
        <w:t xml:space="preserve"> (</w:t>
      </w:r>
      <w:r w:rsidR="000C221D">
        <w:t>ж</w:t>
      </w:r>
      <w:r w:rsidR="00B86A94">
        <w:t>илые многоэтажные дома № </w:t>
      </w:r>
      <w:r w:rsidR="00DF047E" w:rsidRPr="00FE4F88">
        <w:t>2,</w:t>
      </w:r>
      <w:r w:rsidR="000C221D">
        <w:t xml:space="preserve"> </w:t>
      </w:r>
      <w:r w:rsidR="00DF047E" w:rsidRPr="00FE4F88">
        <w:t>3,</w:t>
      </w:r>
      <w:r w:rsidR="000C221D">
        <w:t xml:space="preserve"> </w:t>
      </w:r>
      <w:r w:rsidR="00DF047E" w:rsidRPr="00FE4F88">
        <w:t>4,</w:t>
      </w:r>
      <w:r w:rsidR="000C221D">
        <w:t xml:space="preserve"> </w:t>
      </w:r>
      <w:r w:rsidR="00DF047E" w:rsidRPr="00FE4F88">
        <w:t>5,</w:t>
      </w:r>
      <w:r w:rsidR="000C221D">
        <w:t xml:space="preserve"> </w:t>
      </w:r>
      <w:r w:rsidR="00DF047E" w:rsidRPr="00FE4F88">
        <w:t>6,</w:t>
      </w:r>
      <w:r w:rsidR="000C221D">
        <w:t xml:space="preserve"> </w:t>
      </w:r>
      <w:r w:rsidR="00DF047E" w:rsidRPr="00FE4F88">
        <w:t>7 и административно-бытовой корпус</w:t>
      </w:r>
      <w:r w:rsidR="000C221D">
        <w:t>), расположенных</w:t>
      </w:r>
      <w:r w:rsidR="00B86A94">
        <w:t xml:space="preserve"> по адресу: г. </w:t>
      </w:r>
      <w:r w:rsidR="00DF047E" w:rsidRPr="008440D1">
        <w:t xml:space="preserve">Волгоград, </w:t>
      </w:r>
      <w:r w:rsidR="00B86A94">
        <w:t>ул. </w:t>
      </w:r>
      <w:r w:rsidR="00DF047E">
        <w:t xml:space="preserve">Ангарская </w:t>
      </w:r>
      <w:r w:rsidR="00DF047E">
        <w:lastRenderedPageBreak/>
        <w:t>7 и 9</w:t>
      </w:r>
      <w:r w:rsidR="000C221D">
        <w:t xml:space="preserve"> </w:t>
      </w:r>
      <w:r w:rsidR="00DF047E">
        <w:t>Б</w:t>
      </w:r>
      <w:r w:rsidR="00E00CAA">
        <w:t>,</w:t>
      </w:r>
      <w:r w:rsidR="00EC7D24">
        <w:t xml:space="preserve"> </w:t>
      </w:r>
      <w:r w:rsidR="005F7EED">
        <w:br/>
      </w:r>
      <w:r w:rsidR="0036523A" w:rsidRPr="00363A53">
        <w:t xml:space="preserve">с присоединяемой нагрузкой </w:t>
      </w:r>
      <w:r w:rsidR="00DF047E">
        <w:t>8,32</w:t>
      </w:r>
      <w:r w:rsidR="0036523A" w:rsidRPr="00363A53">
        <w:t xml:space="preserve"> Гкал/час, </w:t>
      </w:r>
      <w:r w:rsidR="00840479" w:rsidRPr="00363A53">
        <w:t xml:space="preserve">в размере </w:t>
      </w:r>
      <w:r w:rsidR="00DF047E">
        <w:t>12390,916</w:t>
      </w:r>
      <w:r w:rsidR="00363A53" w:rsidRPr="00E00CAA">
        <w:t xml:space="preserve"> </w:t>
      </w:r>
      <w:r w:rsidR="00B86A94">
        <w:t>тыс.</w:t>
      </w:r>
      <w:r w:rsidR="00840479" w:rsidRPr="00E00CAA">
        <w:t xml:space="preserve">руб. (без НДС), </w:t>
      </w:r>
      <w:r w:rsidR="005F7EED">
        <w:br/>
      </w:r>
      <w:r w:rsidR="00840479" w:rsidRPr="00E00CAA">
        <w:t>с разбивкой стоимости по каждому мероприятию, необходимому</w:t>
      </w:r>
      <w:r w:rsidR="00840479" w:rsidRPr="00363A53">
        <w:t xml:space="preserve"> для осуществления </w:t>
      </w:r>
      <w:r w:rsidR="00002672" w:rsidRPr="00363A53">
        <w:t>подключения</w:t>
      </w:r>
      <w:r w:rsidR="00840479" w:rsidRPr="00363A53">
        <w:t xml:space="preserve"> </w:t>
      </w:r>
      <w:r w:rsidR="00002672" w:rsidRPr="00363A53">
        <w:t>в индивидуальном порядке</w:t>
      </w:r>
      <w:r w:rsidR="0072438D" w:rsidRPr="00363A53">
        <w:t>,</w:t>
      </w:r>
      <w:r w:rsidR="00840479" w:rsidRPr="00363A53">
        <w:t xml:space="preserve"> согласно приложению</w:t>
      </w:r>
      <w:r w:rsidR="00FA65CB" w:rsidRPr="00187A9B">
        <w:t>.</w:t>
      </w:r>
    </w:p>
    <w:p w:rsidR="00EC7D24" w:rsidRDefault="00EC7D24" w:rsidP="009A0B95">
      <w:pPr>
        <w:ind w:firstLine="540"/>
      </w:pPr>
    </w:p>
    <w:p w:rsidR="000C221D" w:rsidRPr="00BA57EC" w:rsidRDefault="000C221D" w:rsidP="009A0B95">
      <w:pPr>
        <w:ind w:firstLine="540"/>
      </w:pPr>
    </w:p>
    <w:p w:rsidR="009A0B95" w:rsidRDefault="009A0B95" w:rsidP="009A0B95"/>
    <w:p w:rsidR="001524C9" w:rsidRDefault="006A71EC" w:rsidP="009A0B95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</w:rPr>
        <w:t>П</w:t>
      </w:r>
      <w:r w:rsidR="009A0B95">
        <w:rPr>
          <w:b/>
        </w:rPr>
        <w:t>редседател</w:t>
      </w:r>
      <w:r>
        <w:rPr>
          <w:b/>
        </w:rPr>
        <w:t>ь</w:t>
      </w:r>
      <w:r w:rsidR="009A0B95">
        <w:rPr>
          <w:b/>
        </w:rPr>
        <w:t xml:space="preserve"> комитета тарифного </w:t>
      </w:r>
    </w:p>
    <w:p w:rsidR="00E63542" w:rsidRPr="00386E16" w:rsidRDefault="001524C9" w:rsidP="001524C9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</w:rPr>
        <w:t>р</w:t>
      </w:r>
      <w:r w:rsidR="009A0B95">
        <w:rPr>
          <w:b/>
        </w:rPr>
        <w:t>егулирования</w:t>
      </w:r>
      <w:r>
        <w:rPr>
          <w:b/>
        </w:rPr>
        <w:t xml:space="preserve"> </w:t>
      </w:r>
      <w:r w:rsidR="00ED31D6">
        <w:rPr>
          <w:b/>
        </w:rPr>
        <w:t>Волгоградской области</w:t>
      </w:r>
      <w:r>
        <w:rPr>
          <w:b/>
        </w:rPr>
        <w:tab/>
      </w:r>
      <w:r>
        <w:rPr>
          <w:b/>
        </w:rPr>
        <w:tab/>
      </w:r>
      <w:r w:rsidR="00B86A94">
        <w:rPr>
          <w:b/>
        </w:rPr>
        <w:tab/>
      </w:r>
      <w:r w:rsidR="00B86A94">
        <w:rPr>
          <w:b/>
        </w:rPr>
        <w:tab/>
      </w:r>
      <w:r>
        <w:rPr>
          <w:b/>
        </w:rPr>
        <w:t xml:space="preserve">        </w:t>
      </w:r>
      <w:r w:rsidR="00DF047E">
        <w:rPr>
          <w:b/>
        </w:rPr>
        <w:t>С.А.Горелова</w:t>
      </w:r>
    </w:p>
    <w:p w:rsidR="00E63542" w:rsidRDefault="00E63542" w:rsidP="00F25080">
      <w:pPr>
        <w:ind w:left="11594"/>
        <w:rPr>
          <w:sz w:val="20"/>
          <w:szCs w:val="20"/>
        </w:rPr>
        <w:sectPr w:rsidR="00E63542" w:rsidSect="005F7EED">
          <w:headerReference w:type="default" r:id="rId8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4230A9" w:rsidRPr="001559F0" w:rsidRDefault="00BB54F8" w:rsidP="005F7EED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EB1D15">
        <w:rPr>
          <w:sz w:val="20"/>
          <w:szCs w:val="20"/>
        </w:rPr>
        <w:t>РИЛОЖЕНИЕ</w:t>
      </w:r>
    </w:p>
    <w:p w:rsidR="004230A9" w:rsidRPr="001559F0" w:rsidRDefault="004230A9" w:rsidP="005F7EED">
      <w:pPr>
        <w:spacing w:line="200" w:lineRule="exact"/>
        <w:ind w:left="5954"/>
        <w:rPr>
          <w:sz w:val="20"/>
          <w:szCs w:val="20"/>
        </w:rPr>
      </w:pPr>
    </w:p>
    <w:p w:rsidR="004230A9" w:rsidRDefault="004230A9" w:rsidP="005F7EED">
      <w:pPr>
        <w:spacing w:line="200" w:lineRule="exact"/>
        <w:ind w:left="5954"/>
        <w:rPr>
          <w:sz w:val="20"/>
          <w:szCs w:val="20"/>
        </w:rPr>
      </w:pPr>
      <w:r w:rsidRPr="001559F0">
        <w:rPr>
          <w:sz w:val="20"/>
          <w:szCs w:val="20"/>
        </w:rPr>
        <w:t xml:space="preserve">к </w:t>
      </w:r>
      <w:r w:rsidR="009F61B8">
        <w:rPr>
          <w:sz w:val="20"/>
          <w:szCs w:val="20"/>
        </w:rPr>
        <w:t>приказу</w:t>
      </w:r>
    </w:p>
    <w:p w:rsidR="004230A9" w:rsidRDefault="009B577A" w:rsidP="005F7EED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комитета </w:t>
      </w:r>
      <w:r w:rsidR="004230A9">
        <w:rPr>
          <w:sz w:val="20"/>
          <w:szCs w:val="20"/>
        </w:rPr>
        <w:t>тарифного регулирования</w:t>
      </w:r>
    </w:p>
    <w:p w:rsidR="004230A9" w:rsidRDefault="004230A9" w:rsidP="005F7EED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4230A9" w:rsidRDefault="004230A9" w:rsidP="005F7EED">
      <w:pPr>
        <w:spacing w:line="200" w:lineRule="exact"/>
        <w:ind w:left="5954"/>
        <w:rPr>
          <w:sz w:val="20"/>
          <w:szCs w:val="20"/>
        </w:rPr>
      </w:pPr>
    </w:p>
    <w:p w:rsidR="004230A9" w:rsidRDefault="004230A9" w:rsidP="005F7EED">
      <w:pPr>
        <w:spacing w:line="200" w:lineRule="exact"/>
        <w:ind w:left="5954"/>
        <w:rPr>
          <w:sz w:val="20"/>
          <w:szCs w:val="20"/>
        </w:rPr>
      </w:pPr>
      <w:r w:rsidRPr="00EB0F64">
        <w:rPr>
          <w:sz w:val="20"/>
          <w:szCs w:val="20"/>
        </w:rPr>
        <w:t xml:space="preserve">от </w:t>
      </w:r>
      <w:r w:rsidR="00DF047E">
        <w:rPr>
          <w:sz w:val="20"/>
          <w:szCs w:val="20"/>
        </w:rPr>
        <w:t>13</w:t>
      </w:r>
      <w:r w:rsidR="005060C3" w:rsidRPr="00EB0F64">
        <w:rPr>
          <w:sz w:val="20"/>
          <w:szCs w:val="20"/>
        </w:rPr>
        <w:t xml:space="preserve"> </w:t>
      </w:r>
      <w:r w:rsidR="00DF047E">
        <w:rPr>
          <w:sz w:val="20"/>
          <w:szCs w:val="20"/>
        </w:rPr>
        <w:t>сентября</w:t>
      </w:r>
      <w:r w:rsidRPr="00EB0F64">
        <w:rPr>
          <w:sz w:val="20"/>
          <w:szCs w:val="20"/>
        </w:rPr>
        <w:t xml:space="preserve"> 201</w:t>
      </w:r>
      <w:r w:rsidR="008B7146">
        <w:rPr>
          <w:sz w:val="20"/>
          <w:szCs w:val="20"/>
        </w:rPr>
        <w:t>7</w:t>
      </w:r>
      <w:r w:rsidRPr="00EB0F64">
        <w:rPr>
          <w:sz w:val="20"/>
          <w:szCs w:val="20"/>
        </w:rPr>
        <w:t xml:space="preserve"> г</w:t>
      </w:r>
      <w:r w:rsidR="00FB576E" w:rsidRPr="00EB0F64">
        <w:rPr>
          <w:sz w:val="20"/>
          <w:szCs w:val="20"/>
        </w:rPr>
        <w:t>. №</w:t>
      </w:r>
      <w:r w:rsidR="00FB576E">
        <w:rPr>
          <w:sz w:val="20"/>
          <w:szCs w:val="20"/>
        </w:rPr>
        <w:t> </w:t>
      </w:r>
      <w:r w:rsidR="005F7EED">
        <w:rPr>
          <w:sz w:val="20"/>
          <w:szCs w:val="20"/>
        </w:rPr>
        <w:t>32/2</w:t>
      </w:r>
    </w:p>
    <w:p w:rsidR="00416A98" w:rsidRDefault="00416A98" w:rsidP="00416A98">
      <w:pPr>
        <w:pStyle w:val="a5"/>
        <w:spacing w:after="0"/>
        <w:ind w:left="5670"/>
      </w:pPr>
    </w:p>
    <w:p w:rsidR="0035137B" w:rsidRDefault="0035137B" w:rsidP="00416A98">
      <w:pPr>
        <w:pStyle w:val="a5"/>
        <w:spacing w:after="0"/>
        <w:ind w:left="5670"/>
      </w:pPr>
    </w:p>
    <w:p w:rsidR="005F7EED" w:rsidRDefault="005F7EED" w:rsidP="00416A98">
      <w:pPr>
        <w:pStyle w:val="a5"/>
        <w:spacing w:after="0"/>
        <w:ind w:left="5670"/>
      </w:pPr>
    </w:p>
    <w:p w:rsidR="009F61B8" w:rsidRPr="00E63542" w:rsidRDefault="009F61B8" w:rsidP="00B86A94">
      <w:pPr>
        <w:pStyle w:val="a5"/>
        <w:spacing w:after="0" w:line="240" w:lineRule="exact"/>
        <w:jc w:val="center"/>
        <w:rPr>
          <w:bCs/>
          <w:caps/>
          <w:color w:val="000000"/>
        </w:rPr>
      </w:pPr>
      <w:r w:rsidRPr="00E63542">
        <w:rPr>
          <w:bCs/>
          <w:caps/>
          <w:color w:val="000000"/>
        </w:rPr>
        <w:t>Калькуляция</w:t>
      </w:r>
    </w:p>
    <w:p w:rsidR="009F61B8" w:rsidRDefault="009F61B8" w:rsidP="00B86A94">
      <w:pPr>
        <w:pStyle w:val="a5"/>
        <w:spacing w:after="0" w:line="240" w:lineRule="exact"/>
        <w:jc w:val="center"/>
      </w:pPr>
      <w:r w:rsidRPr="004E5ABE">
        <w:rPr>
          <w:bCs/>
          <w:color w:val="000000"/>
        </w:rPr>
        <w:t xml:space="preserve">стоимости мероприятий, осуществляемых при </w:t>
      </w:r>
      <w:r>
        <w:rPr>
          <w:bCs/>
          <w:color w:val="000000"/>
        </w:rPr>
        <w:t xml:space="preserve">подключении </w:t>
      </w:r>
      <w:r w:rsidRPr="00DE209F">
        <w:rPr>
          <w:rFonts w:eastAsia="Calibri"/>
          <w:lang w:eastAsia="en-US"/>
        </w:rPr>
        <w:t xml:space="preserve">к системе </w:t>
      </w:r>
      <w:r w:rsidR="00C86E9A">
        <w:rPr>
          <w:rFonts w:eastAsia="Calibri"/>
          <w:lang w:eastAsia="en-US"/>
        </w:rPr>
        <w:br/>
      </w:r>
      <w:r w:rsidRPr="00DE209F">
        <w:rPr>
          <w:rFonts w:eastAsia="Calibri"/>
          <w:lang w:eastAsia="en-US"/>
        </w:rPr>
        <w:t>теплоснабжения</w:t>
      </w:r>
      <w:r>
        <w:rPr>
          <w:rFonts w:eastAsia="Calibri"/>
          <w:lang w:eastAsia="en-US"/>
        </w:rPr>
        <w:t xml:space="preserve"> </w:t>
      </w:r>
      <w:r w:rsidR="00E90A52" w:rsidRPr="006477DD">
        <w:t>ООО "Концессии теплоснабжения"</w:t>
      </w:r>
      <w:r w:rsidR="00715F0B">
        <w:t xml:space="preserve"> </w:t>
      </w:r>
      <w:r>
        <w:t xml:space="preserve">теплопотребляющих </w:t>
      </w:r>
      <w:r w:rsidR="00C86E9A">
        <w:br/>
      </w:r>
      <w:r>
        <w:t>установок</w:t>
      </w:r>
      <w:r w:rsidR="00C86E9A">
        <w:t xml:space="preserve"> </w:t>
      </w:r>
      <w:r>
        <w:t xml:space="preserve">объекта </w:t>
      </w:r>
      <w:r w:rsidR="008B7146" w:rsidRPr="00363A53">
        <w:t>ООО "</w:t>
      </w:r>
      <w:r w:rsidR="008B7146">
        <w:t>С</w:t>
      </w:r>
      <w:r w:rsidR="00DF047E">
        <w:t>елигер</w:t>
      </w:r>
      <w:r w:rsidR="008B7146" w:rsidRPr="00363A53">
        <w:t>"</w:t>
      </w:r>
    </w:p>
    <w:p w:rsidR="005F7EED" w:rsidRDefault="005F7EED" w:rsidP="009F61B8">
      <w:pPr>
        <w:pStyle w:val="a5"/>
        <w:spacing w:after="0"/>
        <w:jc w:val="center"/>
      </w:pPr>
    </w:p>
    <w:tbl>
      <w:tblPr>
        <w:tblStyle w:val="a8"/>
        <w:tblW w:w="9419" w:type="dxa"/>
        <w:tblInd w:w="250" w:type="dxa"/>
        <w:tblLook w:val="04A0" w:firstRow="1" w:lastRow="0" w:firstColumn="1" w:lastColumn="0" w:noHBand="0" w:noVBand="1"/>
      </w:tblPr>
      <w:tblGrid>
        <w:gridCol w:w="1134"/>
        <w:gridCol w:w="4956"/>
        <w:gridCol w:w="1250"/>
        <w:gridCol w:w="2079"/>
      </w:tblGrid>
      <w:tr w:rsidR="00DF047E" w:rsidRPr="00DF047E" w:rsidTr="00B86A94">
        <w:trPr>
          <w:trHeight w:val="897"/>
          <w:tblHeader/>
        </w:trPr>
        <w:tc>
          <w:tcPr>
            <w:tcW w:w="1134" w:type="dxa"/>
            <w:vAlign w:val="center"/>
            <w:hideMark/>
          </w:tcPr>
          <w:p w:rsidR="00DF047E" w:rsidRPr="00DF047E" w:rsidRDefault="00DF047E" w:rsidP="00B86A9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F047E">
              <w:rPr>
                <w:sz w:val="22"/>
                <w:szCs w:val="22"/>
              </w:rPr>
              <w:t>№</w:t>
            </w:r>
            <w:r w:rsidRPr="00DF047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956" w:type="dxa"/>
            <w:vAlign w:val="center"/>
            <w:hideMark/>
          </w:tcPr>
          <w:p w:rsidR="00DF047E" w:rsidRPr="00DF047E" w:rsidRDefault="00DF047E" w:rsidP="00B86A9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F04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50" w:type="dxa"/>
            <w:vAlign w:val="center"/>
            <w:hideMark/>
          </w:tcPr>
          <w:p w:rsidR="00DF047E" w:rsidRPr="00DF047E" w:rsidRDefault="00DF047E" w:rsidP="00B86A9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F047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079" w:type="dxa"/>
            <w:vAlign w:val="center"/>
            <w:hideMark/>
          </w:tcPr>
          <w:p w:rsidR="00DF047E" w:rsidRPr="00DF047E" w:rsidRDefault="00DF047E" w:rsidP="00B86A9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DF047E">
              <w:rPr>
                <w:color w:val="000000"/>
                <w:sz w:val="22"/>
                <w:szCs w:val="22"/>
              </w:rPr>
              <w:t>Плановые показатели на период реализации проекта</w:t>
            </w:r>
          </w:p>
        </w:tc>
      </w:tr>
      <w:tr w:rsidR="00DF047E" w:rsidRPr="00DF047E" w:rsidTr="00B86A94">
        <w:trPr>
          <w:trHeight w:val="270"/>
        </w:trPr>
        <w:tc>
          <w:tcPr>
            <w:tcW w:w="1134" w:type="dxa"/>
            <w:noWrap/>
            <w:hideMark/>
          </w:tcPr>
          <w:p w:rsidR="00DF047E" w:rsidRPr="005F7EED" w:rsidRDefault="00DF047E" w:rsidP="00DF047E">
            <w:pPr>
              <w:jc w:val="center"/>
              <w:rPr>
                <w:sz w:val="20"/>
                <w:szCs w:val="20"/>
              </w:rPr>
            </w:pPr>
            <w:r w:rsidRPr="005F7EED">
              <w:rPr>
                <w:sz w:val="20"/>
                <w:szCs w:val="20"/>
              </w:rPr>
              <w:t>1</w:t>
            </w:r>
          </w:p>
        </w:tc>
        <w:tc>
          <w:tcPr>
            <w:tcW w:w="4956" w:type="dxa"/>
            <w:noWrap/>
            <w:hideMark/>
          </w:tcPr>
          <w:p w:rsidR="00DF047E" w:rsidRPr="005F7EED" w:rsidRDefault="00DF047E" w:rsidP="00DF047E">
            <w:pPr>
              <w:jc w:val="center"/>
              <w:rPr>
                <w:sz w:val="20"/>
                <w:szCs w:val="20"/>
              </w:rPr>
            </w:pPr>
            <w:r w:rsidRPr="005F7EED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noWrap/>
            <w:hideMark/>
          </w:tcPr>
          <w:p w:rsidR="00DF047E" w:rsidRPr="005F7EED" w:rsidRDefault="00DF047E" w:rsidP="00DF047E">
            <w:pPr>
              <w:jc w:val="center"/>
              <w:rPr>
                <w:sz w:val="20"/>
                <w:szCs w:val="20"/>
              </w:rPr>
            </w:pPr>
            <w:r w:rsidRPr="005F7EED">
              <w:rPr>
                <w:sz w:val="20"/>
                <w:szCs w:val="20"/>
              </w:rPr>
              <w:t>3</w:t>
            </w:r>
          </w:p>
        </w:tc>
        <w:tc>
          <w:tcPr>
            <w:tcW w:w="2079" w:type="dxa"/>
            <w:noWrap/>
            <w:hideMark/>
          </w:tcPr>
          <w:p w:rsidR="00DF047E" w:rsidRPr="005F7EED" w:rsidRDefault="00DF047E" w:rsidP="00DF047E">
            <w:pPr>
              <w:jc w:val="center"/>
              <w:rPr>
                <w:sz w:val="20"/>
                <w:szCs w:val="20"/>
              </w:rPr>
            </w:pPr>
            <w:r w:rsidRPr="005F7EED">
              <w:rPr>
                <w:sz w:val="20"/>
                <w:szCs w:val="20"/>
              </w:rPr>
              <w:t>4</w:t>
            </w:r>
          </w:p>
        </w:tc>
      </w:tr>
      <w:tr w:rsidR="00DF047E" w:rsidRPr="00B86A94" w:rsidTr="00B86A94">
        <w:trPr>
          <w:trHeight w:val="960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1</w:t>
            </w:r>
            <w:r w:rsidR="000C221D" w:rsidRPr="00B86A94">
              <w:t>.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>Плата за подключение объекта заявителя, подключаемая тепловая нагрузка которого превышает 1,5 Гкал/ч, при отсутствии технической возможности, в том числе:</w:t>
            </w:r>
          </w:p>
        </w:tc>
        <w:tc>
          <w:tcPr>
            <w:tcW w:w="1250" w:type="dxa"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12390,916</w:t>
            </w:r>
          </w:p>
        </w:tc>
      </w:tr>
      <w:tr w:rsidR="00DF047E" w:rsidRPr="00B86A94" w:rsidTr="00B86A94">
        <w:trPr>
          <w:trHeight w:val="5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2</w:t>
            </w:r>
            <w:r w:rsidR="000C221D" w:rsidRPr="00B86A94">
              <w:t>.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 xml:space="preserve">Расходы на проведение мероприятий </w:t>
            </w:r>
            <w:r w:rsidR="007726F0" w:rsidRPr="00B86A94">
              <w:br/>
            </w:r>
            <w:r w:rsidRPr="00B86A94">
              <w:t>по подключению объектов заявителей</w:t>
            </w:r>
          </w:p>
        </w:tc>
        <w:tc>
          <w:tcPr>
            <w:tcW w:w="1250" w:type="dxa"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37,632</w:t>
            </w:r>
          </w:p>
        </w:tc>
      </w:tr>
      <w:tr w:rsidR="00DF047E" w:rsidRPr="00B86A94" w:rsidTr="00B86A94">
        <w:trPr>
          <w:trHeight w:val="5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2.1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>Расходы на проведение мероприятий по подключению объектов заявителей (П1)</w:t>
            </w:r>
          </w:p>
        </w:tc>
        <w:tc>
          <w:tcPr>
            <w:tcW w:w="1250" w:type="dxa"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руб./</w:t>
            </w:r>
            <w:r w:rsidR="009110C8" w:rsidRPr="00B86A94">
              <w:t xml:space="preserve"> </w:t>
            </w:r>
            <w:r w:rsidRPr="00B86A94">
              <w:t>Гкал/ч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4,523</w:t>
            </w:r>
          </w:p>
        </w:tc>
      </w:tr>
      <w:tr w:rsidR="00DF047E" w:rsidRPr="00B86A94" w:rsidTr="00B86A94">
        <w:trPr>
          <w:trHeight w:val="390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lastRenderedPageBreak/>
              <w:t>2.2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>Подключаемая тепловая нагрузка объекта заявителя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Гкал/ч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8,320</w:t>
            </w:r>
          </w:p>
        </w:tc>
      </w:tr>
      <w:tr w:rsidR="00DF047E" w:rsidRPr="00B86A94" w:rsidTr="00B86A94">
        <w:trPr>
          <w:trHeight w:val="91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3</w:t>
            </w:r>
            <w:r w:rsidR="000C221D" w:rsidRPr="00B86A94">
              <w:t>.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10 340,040</w:t>
            </w:r>
          </w:p>
        </w:tc>
      </w:tr>
      <w:tr w:rsidR="00DF047E" w:rsidRPr="00B86A94" w:rsidTr="00B86A94">
        <w:trPr>
          <w:trHeight w:val="690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3.1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10 340,040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3.1.1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>Надземная (наземная) прокладка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010253" w:rsidP="006914C7">
            <w:pPr>
              <w:jc w:val="center"/>
            </w:pPr>
            <w:r w:rsidRPr="00B86A94">
              <w:t>0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3.1.2</w:t>
            </w:r>
          </w:p>
        </w:tc>
        <w:tc>
          <w:tcPr>
            <w:tcW w:w="4956" w:type="dxa"/>
            <w:noWrap/>
            <w:hideMark/>
          </w:tcPr>
          <w:p w:rsidR="00DF047E" w:rsidRPr="00B86A94" w:rsidRDefault="00DF047E" w:rsidP="00DF047E">
            <w:r w:rsidRPr="00B86A94">
              <w:t>Подземная прокладка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10 340,040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3.1.2.1</w:t>
            </w:r>
          </w:p>
        </w:tc>
        <w:tc>
          <w:tcPr>
            <w:tcW w:w="4956" w:type="dxa"/>
            <w:noWrap/>
            <w:hideMark/>
          </w:tcPr>
          <w:p w:rsidR="00DF047E" w:rsidRPr="00B86A94" w:rsidRDefault="00DF047E" w:rsidP="00DF047E">
            <w:r w:rsidRPr="00B86A94">
              <w:t>в т.ч. канальная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010253" w:rsidP="006914C7">
            <w:pPr>
              <w:jc w:val="center"/>
            </w:pPr>
            <w:r w:rsidRPr="00B86A94">
              <w:t>0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3.1.2.2</w:t>
            </w:r>
          </w:p>
        </w:tc>
        <w:tc>
          <w:tcPr>
            <w:tcW w:w="4956" w:type="dxa"/>
            <w:noWrap/>
            <w:hideMark/>
          </w:tcPr>
          <w:p w:rsidR="00DF047E" w:rsidRPr="00B86A94" w:rsidRDefault="00DF047E" w:rsidP="00DF047E">
            <w:r w:rsidRPr="00B86A94">
              <w:t>бесканальная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10 340,040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3.1.2.2.1</w:t>
            </w:r>
          </w:p>
        </w:tc>
        <w:tc>
          <w:tcPr>
            <w:tcW w:w="4956" w:type="dxa"/>
            <w:hideMark/>
          </w:tcPr>
          <w:p w:rsidR="00DF047E" w:rsidRPr="00B86A94" w:rsidRDefault="00DF047E" w:rsidP="001F5671">
            <w:r w:rsidRPr="00B86A94">
              <w:t xml:space="preserve">диаметр труб </w:t>
            </w:r>
            <w:r w:rsidR="001F5671" w:rsidRPr="00B86A94">
              <w:t xml:space="preserve">65, 100, 125, 150, 200, </w:t>
            </w:r>
            <w:r w:rsidRPr="00B86A94">
              <w:t>250</w:t>
            </w:r>
            <w:r w:rsidR="001F5671" w:rsidRPr="00B86A94">
              <w:t xml:space="preserve"> </w:t>
            </w:r>
            <w:r w:rsidRPr="00B86A94">
              <w:t>мм.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10 340,040</w:t>
            </w:r>
          </w:p>
        </w:tc>
      </w:tr>
      <w:tr w:rsidR="00DF047E" w:rsidRPr="00B86A94" w:rsidTr="00B86A94">
        <w:trPr>
          <w:trHeight w:val="34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3.2</w:t>
            </w:r>
          </w:p>
        </w:tc>
        <w:tc>
          <w:tcPr>
            <w:tcW w:w="4956" w:type="dxa"/>
            <w:hideMark/>
          </w:tcPr>
          <w:p w:rsidR="00DF047E" w:rsidRPr="00B86A94" w:rsidRDefault="00DF047E" w:rsidP="00F4109A">
            <w:r w:rsidRPr="00B86A94">
              <w:t>Расходы на создание (реконструкцию) тепловых пунктов: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010253" w:rsidP="006914C7">
            <w:pPr>
              <w:jc w:val="center"/>
            </w:pPr>
            <w:r w:rsidRPr="00B86A94">
              <w:t>0</w:t>
            </w:r>
          </w:p>
        </w:tc>
      </w:tr>
      <w:tr w:rsidR="00DF047E" w:rsidRPr="00B86A94" w:rsidTr="00B86A94">
        <w:trPr>
          <w:trHeight w:val="990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4</w:t>
            </w:r>
            <w:r w:rsidR="000C221D" w:rsidRPr="00B86A94">
              <w:t>.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2 013,244</w:t>
            </w:r>
          </w:p>
        </w:tc>
      </w:tr>
      <w:tr w:rsidR="00DF047E" w:rsidRPr="00B86A94" w:rsidTr="00B86A94">
        <w:trPr>
          <w:trHeight w:val="300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4.1</w:t>
            </w:r>
          </w:p>
        </w:tc>
        <w:tc>
          <w:tcPr>
            <w:tcW w:w="4956" w:type="dxa"/>
            <w:hideMark/>
          </w:tcPr>
          <w:p w:rsidR="00DF047E" w:rsidRPr="00B86A94" w:rsidRDefault="00DF047E" w:rsidP="00F4109A">
            <w:r w:rsidRPr="00B86A94">
              <w:t>Создание (реконструкция) источников тепловой энергии:</w:t>
            </w:r>
          </w:p>
        </w:tc>
        <w:tc>
          <w:tcPr>
            <w:tcW w:w="1250" w:type="dxa"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010253" w:rsidP="006914C7">
            <w:pPr>
              <w:jc w:val="center"/>
            </w:pPr>
            <w:r w:rsidRPr="00B86A94">
              <w:t>0</w:t>
            </w:r>
          </w:p>
        </w:tc>
      </w:tr>
      <w:tr w:rsidR="00DF047E" w:rsidRPr="00B86A94" w:rsidTr="00B86A94">
        <w:trPr>
          <w:trHeight w:val="360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4.2</w:t>
            </w:r>
          </w:p>
        </w:tc>
        <w:tc>
          <w:tcPr>
            <w:tcW w:w="4956" w:type="dxa"/>
            <w:hideMark/>
          </w:tcPr>
          <w:p w:rsidR="00DF047E" w:rsidRPr="00B86A94" w:rsidRDefault="00DF047E" w:rsidP="00F4109A">
            <w:r w:rsidRPr="00B86A94">
              <w:t>Развитие существующих источников тепловой энергии: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010253" w:rsidP="006914C7">
            <w:pPr>
              <w:jc w:val="center"/>
            </w:pPr>
            <w:r w:rsidRPr="00B86A94">
              <w:t>0</w:t>
            </w:r>
          </w:p>
        </w:tc>
      </w:tr>
      <w:tr w:rsidR="00DF047E" w:rsidRPr="00B86A94" w:rsidTr="00B86A94">
        <w:trPr>
          <w:trHeight w:val="73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4.3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 xml:space="preserve">Расходы на развитие тепловых сетей </w:t>
            </w:r>
            <w:r w:rsidR="007726F0" w:rsidRPr="00B86A94">
              <w:br/>
            </w:r>
            <w:r w:rsidRPr="00B86A94">
              <w:t>(за исключением создания (реконструкции) тепловых пунктов), в том числе: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2 013,244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4.3.1</w:t>
            </w:r>
          </w:p>
        </w:tc>
        <w:tc>
          <w:tcPr>
            <w:tcW w:w="4956" w:type="dxa"/>
            <w:hideMark/>
          </w:tcPr>
          <w:p w:rsidR="00DF047E" w:rsidRPr="00B86A94" w:rsidRDefault="00DF047E" w:rsidP="00DF047E">
            <w:r w:rsidRPr="00B86A94">
              <w:t>Надземная (наземная) прокладка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777251" w:rsidP="006914C7">
            <w:pPr>
              <w:jc w:val="center"/>
            </w:pPr>
            <w:r w:rsidRPr="00B86A94">
              <w:t>0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4.3.2</w:t>
            </w:r>
          </w:p>
        </w:tc>
        <w:tc>
          <w:tcPr>
            <w:tcW w:w="4956" w:type="dxa"/>
            <w:noWrap/>
            <w:hideMark/>
          </w:tcPr>
          <w:p w:rsidR="00DF047E" w:rsidRPr="00B86A94" w:rsidRDefault="00DF047E" w:rsidP="00DF047E">
            <w:r w:rsidRPr="00B86A94">
              <w:t>Подземная прокладка</w:t>
            </w:r>
          </w:p>
        </w:tc>
        <w:tc>
          <w:tcPr>
            <w:tcW w:w="1250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2 013,244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4.3.2.1</w:t>
            </w:r>
          </w:p>
        </w:tc>
        <w:tc>
          <w:tcPr>
            <w:tcW w:w="4956" w:type="dxa"/>
            <w:noWrap/>
            <w:hideMark/>
          </w:tcPr>
          <w:p w:rsidR="00DF047E" w:rsidRPr="00B86A94" w:rsidRDefault="00DF047E" w:rsidP="00DF047E">
            <w:r w:rsidRPr="00B86A94">
              <w:t>в т.ч. канальная</w:t>
            </w:r>
          </w:p>
        </w:tc>
        <w:tc>
          <w:tcPr>
            <w:tcW w:w="1250" w:type="dxa"/>
            <w:noWrap/>
            <w:hideMark/>
          </w:tcPr>
          <w:p w:rsidR="00DF047E" w:rsidRPr="00B86A94" w:rsidRDefault="00DF047E" w:rsidP="00DF047E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010253" w:rsidP="006914C7">
            <w:pPr>
              <w:jc w:val="center"/>
            </w:pPr>
            <w:r w:rsidRPr="00B86A94">
              <w:t>0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4.3.2.2</w:t>
            </w:r>
          </w:p>
        </w:tc>
        <w:tc>
          <w:tcPr>
            <w:tcW w:w="4956" w:type="dxa"/>
            <w:noWrap/>
            <w:hideMark/>
          </w:tcPr>
          <w:p w:rsidR="00DF047E" w:rsidRPr="00B86A94" w:rsidRDefault="00DF047E" w:rsidP="00DF047E">
            <w:r w:rsidRPr="00B86A94">
              <w:t>бесканальная</w:t>
            </w:r>
          </w:p>
        </w:tc>
        <w:tc>
          <w:tcPr>
            <w:tcW w:w="1250" w:type="dxa"/>
            <w:noWrap/>
            <w:hideMark/>
          </w:tcPr>
          <w:p w:rsidR="00DF047E" w:rsidRPr="00B86A94" w:rsidRDefault="00DF047E" w:rsidP="00DF047E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2 013,244</w:t>
            </w:r>
          </w:p>
        </w:tc>
      </w:tr>
      <w:tr w:rsidR="00DF047E" w:rsidRPr="00B86A94" w:rsidTr="00B86A94">
        <w:trPr>
          <w:trHeight w:val="285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t>4.3.2.2.1</w:t>
            </w:r>
          </w:p>
        </w:tc>
        <w:tc>
          <w:tcPr>
            <w:tcW w:w="4956" w:type="dxa"/>
            <w:hideMark/>
          </w:tcPr>
          <w:p w:rsidR="00DF047E" w:rsidRPr="00B86A94" w:rsidRDefault="00DF047E" w:rsidP="001F5671">
            <w:r w:rsidRPr="00B86A94">
              <w:t xml:space="preserve">диаметр труб </w:t>
            </w:r>
            <w:r w:rsidR="001F5671" w:rsidRPr="00B86A94">
              <w:t xml:space="preserve">70, </w:t>
            </w:r>
            <w:r w:rsidRPr="00B86A94">
              <w:t>200</w:t>
            </w:r>
            <w:r w:rsidR="001F5671" w:rsidRPr="00B86A94">
              <w:t xml:space="preserve"> </w:t>
            </w:r>
            <w:r w:rsidRPr="00B86A94">
              <w:t>мм.</w:t>
            </w:r>
          </w:p>
        </w:tc>
        <w:tc>
          <w:tcPr>
            <w:tcW w:w="1250" w:type="dxa"/>
            <w:noWrap/>
            <w:hideMark/>
          </w:tcPr>
          <w:p w:rsidR="00DF047E" w:rsidRPr="00B86A94" w:rsidRDefault="00DF047E" w:rsidP="00DF047E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DF047E" w:rsidP="006914C7">
            <w:pPr>
              <w:jc w:val="center"/>
            </w:pPr>
            <w:r w:rsidRPr="00B86A94">
              <w:t>2 013,244</w:t>
            </w:r>
          </w:p>
        </w:tc>
      </w:tr>
      <w:tr w:rsidR="00DF047E" w:rsidRPr="00B86A94" w:rsidTr="00B86A94">
        <w:trPr>
          <w:trHeight w:val="390"/>
        </w:trPr>
        <w:tc>
          <w:tcPr>
            <w:tcW w:w="1134" w:type="dxa"/>
            <w:noWrap/>
            <w:hideMark/>
          </w:tcPr>
          <w:p w:rsidR="00DF047E" w:rsidRPr="00B86A94" w:rsidRDefault="00DF047E" w:rsidP="005F7EED">
            <w:r w:rsidRPr="00B86A94">
              <w:lastRenderedPageBreak/>
              <w:t>4.4</w:t>
            </w:r>
          </w:p>
        </w:tc>
        <w:tc>
          <w:tcPr>
            <w:tcW w:w="4956" w:type="dxa"/>
            <w:hideMark/>
          </w:tcPr>
          <w:p w:rsidR="00DF047E" w:rsidRPr="00B86A94" w:rsidRDefault="00DF047E" w:rsidP="00F4109A">
            <w:r w:rsidRPr="00B86A94">
              <w:t>Расходы на развитие тепловых пунктов:</w:t>
            </w:r>
          </w:p>
        </w:tc>
        <w:tc>
          <w:tcPr>
            <w:tcW w:w="1250" w:type="dxa"/>
            <w:noWrap/>
            <w:hideMark/>
          </w:tcPr>
          <w:p w:rsidR="00DF047E" w:rsidRPr="00B86A94" w:rsidRDefault="00DF047E" w:rsidP="00DF047E">
            <w:pPr>
              <w:jc w:val="center"/>
            </w:pPr>
            <w:r w:rsidRPr="00B86A94">
              <w:t>тыс. руб.</w:t>
            </w:r>
          </w:p>
        </w:tc>
        <w:tc>
          <w:tcPr>
            <w:tcW w:w="2079" w:type="dxa"/>
            <w:noWrap/>
            <w:vAlign w:val="center"/>
            <w:hideMark/>
          </w:tcPr>
          <w:p w:rsidR="00DF047E" w:rsidRPr="00B86A94" w:rsidRDefault="00226591" w:rsidP="006914C7">
            <w:pPr>
              <w:jc w:val="center"/>
            </w:pPr>
            <w:r w:rsidRPr="00B86A94">
              <w:t>0</w:t>
            </w:r>
          </w:p>
        </w:tc>
      </w:tr>
    </w:tbl>
    <w:p w:rsidR="00DF047E" w:rsidRDefault="00DF047E" w:rsidP="00347888">
      <w:pPr>
        <w:ind w:left="6096"/>
        <w:rPr>
          <w:b/>
        </w:rPr>
      </w:pPr>
    </w:p>
    <w:sectPr w:rsidR="00DF047E" w:rsidSect="005F7EED">
      <w:pgSz w:w="11906" w:h="16838" w:code="9"/>
      <w:pgMar w:top="1134" w:right="1134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F4" w:rsidRDefault="00A910F4">
      <w:r>
        <w:separator/>
      </w:r>
    </w:p>
  </w:endnote>
  <w:endnote w:type="continuationSeparator" w:id="0">
    <w:p w:rsidR="00A910F4" w:rsidRDefault="00A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F4" w:rsidRDefault="00A910F4">
      <w:r>
        <w:separator/>
      </w:r>
    </w:p>
  </w:footnote>
  <w:footnote w:type="continuationSeparator" w:id="0">
    <w:p w:rsidR="00A910F4" w:rsidRDefault="00A9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4866"/>
      <w:docPartObj>
        <w:docPartGallery w:val="Page Numbers (Top of Page)"/>
        <w:docPartUnique/>
      </w:docPartObj>
    </w:sdtPr>
    <w:sdtEndPr/>
    <w:sdtContent>
      <w:p w:rsidR="005F7EED" w:rsidRDefault="00A910F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EED" w:rsidRDefault="005F7E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08A"/>
    <w:multiLevelType w:val="hybridMultilevel"/>
    <w:tmpl w:val="01D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FC"/>
    <w:rsid w:val="00002672"/>
    <w:rsid w:val="00003575"/>
    <w:rsid w:val="00010253"/>
    <w:rsid w:val="00015C6B"/>
    <w:rsid w:val="00022F66"/>
    <w:rsid w:val="00023931"/>
    <w:rsid w:val="00040194"/>
    <w:rsid w:val="00043749"/>
    <w:rsid w:val="00077D72"/>
    <w:rsid w:val="00094FA1"/>
    <w:rsid w:val="000A436C"/>
    <w:rsid w:val="000A53F8"/>
    <w:rsid w:val="000A63B9"/>
    <w:rsid w:val="000A75BB"/>
    <w:rsid w:val="000B01D3"/>
    <w:rsid w:val="000B57C4"/>
    <w:rsid w:val="000B5F98"/>
    <w:rsid w:val="000B713B"/>
    <w:rsid w:val="000C0ECC"/>
    <w:rsid w:val="000C1DBB"/>
    <w:rsid w:val="000C221D"/>
    <w:rsid w:val="000C426E"/>
    <w:rsid w:val="000D28DA"/>
    <w:rsid w:val="000F0EFC"/>
    <w:rsid w:val="000F3917"/>
    <w:rsid w:val="000F7AC3"/>
    <w:rsid w:val="001012C6"/>
    <w:rsid w:val="001013EC"/>
    <w:rsid w:val="00101B80"/>
    <w:rsid w:val="00106DE4"/>
    <w:rsid w:val="0011707C"/>
    <w:rsid w:val="001172A5"/>
    <w:rsid w:val="0013029F"/>
    <w:rsid w:val="0013421A"/>
    <w:rsid w:val="00137A00"/>
    <w:rsid w:val="00140139"/>
    <w:rsid w:val="001437F2"/>
    <w:rsid w:val="001524C9"/>
    <w:rsid w:val="001638C5"/>
    <w:rsid w:val="001727BA"/>
    <w:rsid w:val="0018760A"/>
    <w:rsid w:val="001878BC"/>
    <w:rsid w:val="00187A9B"/>
    <w:rsid w:val="00193C5C"/>
    <w:rsid w:val="0019489C"/>
    <w:rsid w:val="001A25CA"/>
    <w:rsid w:val="001A64F2"/>
    <w:rsid w:val="001B2371"/>
    <w:rsid w:val="001D2510"/>
    <w:rsid w:val="001D72F3"/>
    <w:rsid w:val="001E7216"/>
    <w:rsid w:val="001F06A9"/>
    <w:rsid w:val="001F5671"/>
    <w:rsid w:val="00201CFA"/>
    <w:rsid w:val="00204CC9"/>
    <w:rsid w:val="002052CF"/>
    <w:rsid w:val="00205F57"/>
    <w:rsid w:val="00206AE4"/>
    <w:rsid w:val="00207B48"/>
    <w:rsid w:val="00211AF3"/>
    <w:rsid w:val="002138DA"/>
    <w:rsid w:val="0021729D"/>
    <w:rsid w:val="0021740F"/>
    <w:rsid w:val="002178FC"/>
    <w:rsid w:val="00223981"/>
    <w:rsid w:val="00226591"/>
    <w:rsid w:val="00230F32"/>
    <w:rsid w:val="002440F6"/>
    <w:rsid w:val="0025066A"/>
    <w:rsid w:val="002531D3"/>
    <w:rsid w:val="00262945"/>
    <w:rsid w:val="00266CF8"/>
    <w:rsid w:val="0027064A"/>
    <w:rsid w:val="00280DB3"/>
    <w:rsid w:val="002829EB"/>
    <w:rsid w:val="00284971"/>
    <w:rsid w:val="00286F2B"/>
    <w:rsid w:val="002952A0"/>
    <w:rsid w:val="00297AC5"/>
    <w:rsid w:val="002C55BE"/>
    <w:rsid w:val="002D0184"/>
    <w:rsid w:val="002D37D1"/>
    <w:rsid w:val="002D40FC"/>
    <w:rsid w:val="002E0885"/>
    <w:rsid w:val="002E6DC2"/>
    <w:rsid w:val="002F05CB"/>
    <w:rsid w:val="002F1E67"/>
    <w:rsid w:val="002F583B"/>
    <w:rsid w:val="00301067"/>
    <w:rsid w:val="003017BC"/>
    <w:rsid w:val="00301A23"/>
    <w:rsid w:val="003028AD"/>
    <w:rsid w:val="00310EC6"/>
    <w:rsid w:val="003130F7"/>
    <w:rsid w:val="00315840"/>
    <w:rsid w:val="00326270"/>
    <w:rsid w:val="00326B7A"/>
    <w:rsid w:val="00326F95"/>
    <w:rsid w:val="00333891"/>
    <w:rsid w:val="003360F3"/>
    <w:rsid w:val="003435C8"/>
    <w:rsid w:val="00344669"/>
    <w:rsid w:val="00347888"/>
    <w:rsid w:val="0035137B"/>
    <w:rsid w:val="003603DA"/>
    <w:rsid w:val="00363A53"/>
    <w:rsid w:val="0036523A"/>
    <w:rsid w:val="00366943"/>
    <w:rsid w:val="003710DB"/>
    <w:rsid w:val="0037265D"/>
    <w:rsid w:val="0038094F"/>
    <w:rsid w:val="00386E16"/>
    <w:rsid w:val="00391DE6"/>
    <w:rsid w:val="003A3330"/>
    <w:rsid w:val="003A5ECE"/>
    <w:rsid w:val="003C03C9"/>
    <w:rsid w:val="003D0ED0"/>
    <w:rsid w:val="003D75E8"/>
    <w:rsid w:val="003F1A35"/>
    <w:rsid w:val="003F3A43"/>
    <w:rsid w:val="003F485B"/>
    <w:rsid w:val="00416A98"/>
    <w:rsid w:val="00417FF5"/>
    <w:rsid w:val="004230A9"/>
    <w:rsid w:val="0043210A"/>
    <w:rsid w:val="0045079F"/>
    <w:rsid w:val="00454C59"/>
    <w:rsid w:val="004605E2"/>
    <w:rsid w:val="00463C4D"/>
    <w:rsid w:val="00464DC7"/>
    <w:rsid w:val="00465858"/>
    <w:rsid w:val="0047030D"/>
    <w:rsid w:val="00473404"/>
    <w:rsid w:val="0047360B"/>
    <w:rsid w:val="00482BC1"/>
    <w:rsid w:val="00485DCE"/>
    <w:rsid w:val="004962B3"/>
    <w:rsid w:val="00496530"/>
    <w:rsid w:val="004A0B43"/>
    <w:rsid w:val="004A73A1"/>
    <w:rsid w:val="004B12E6"/>
    <w:rsid w:val="004C1159"/>
    <w:rsid w:val="004C58DA"/>
    <w:rsid w:val="004D1CBB"/>
    <w:rsid w:val="004E023E"/>
    <w:rsid w:val="004E4FDF"/>
    <w:rsid w:val="004E5ABE"/>
    <w:rsid w:val="004E6B26"/>
    <w:rsid w:val="004E7345"/>
    <w:rsid w:val="004E764A"/>
    <w:rsid w:val="004E7E6F"/>
    <w:rsid w:val="004F0BD4"/>
    <w:rsid w:val="004F2C66"/>
    <w:rsid w:val="004F4976"/>
    <w:rsid w:val="00504B60"/>
    <w:rsid w:val="005060C3"/>
    <w:rsid w:val="0052627E"/>
    <w:rsid w:val="00533CE1"/>
    <w:rsid w:val="00535EA8"/>
    <w:rsid w:val="00540E6E"/>
    <w:rsid w:val="00541835"/>
    <w:rsid w:val="00546674"/>
    <w:rsid w:val="00553FFD"/>
    <w:rsid w:val="00555E53"/>
    <w:rsid w:val="0056013E"/>
    <w:rsid w:val="00565499"/>
    <w:rsid w:val="005675B4"/>
    <w:rsid w:val="005679A6"/>
    <w:rsid w:val="005742F5"/>
    <w:rsid w:val="0057441F"/>
    <w:rsid w:val="00581006"/>
    <w:rsid w:val="0058365F"/>
    <w:rsid w:val="00595C83"/>
    <w:rsid w:val="005A0F59"/>
    <w:rsid w:val="005A3517"/>
    <w:rsid w:val="005A3A6E"/>
    <w:rsid w:val="005D35FA"/>
    <w:rsid w:val="005D5E7F"/>
    <w:rsid w:val="005D7EC4"/>
    <w:rsid w:val="005E028E"/>
    <w:rsid w:val="005E04D1"/>
    <w:rsid w:val="005E12D7"/>
    <w:rsid w:val="005E29E5"/>
    <w:rsid w:val="005F7EED"/>
    <w:rsid w:val="00613009"/>
    <w:rsid w:val="0061691E"/>
    <w:rsid w:val="00620671"/>
    <w:rsid w:val="006229E2"/>
    <w:rsid w:val="006253E2"/>
    <w:rsid w:val="00630712"/>
    <w:rsid w:val="0063376F"/>
    <w:rsid w:val="00634C82"/>
    <w:rsid w:val="00636E55"/>
    <w:rsid w:val="0063794D"/>
    <w:rsid w:val="00641D79"/>
    <w:rsid w:val="006477DD"/>
    <w:rsid w:val="00653D49"/>
    <w:rsid w:val="0065730A"/>
    <w:rsid w:val="00667616"/>
    <w:rsid w:val="006676FA"/>
    <w:rsid w:val="00673947"/>
    <w:rsid w:val="006739CF"/>
    <w:rsid w:val="006914C7"/>
    <w:rsid w:val="006978BF"/>
    <w:rsid w:val="006A092A"/>
    <w:rsid w:val="006A22C1"/>
    <w:rsid w:val="006A71EC"/>
    <w:rsid w:val="006B7283"/>
    <w:rsid w:val="006C5963"/>
    <w:rsid w:val="006C607A"/>
    <w:rsid w:val="006D5246"/>
    <w:rsid w:val="006E1D61"/>
    <w:rsid w:val="006E34BA"/>
    <w:rsid w:val="006F109B"/>
    <w:rsid w:val="006F14F8"/>
    <w:rsid w:val="006F1B81"/>
    <w:rsid w:val="006F2E9D"/>
    <w:rsid w:val="006F34BB"/>
    <w:rsid w:val="006F3EDA"/>
    <w:rsid w:val="006F5009"/>
    <w:rsid w:val="00715F0B"/>
    <w:rsid w:val="0072438D"/>
    <w:rsid w:val="007263AB"/>
    <w:rsid w:val="00735C80"/>
    <w:rsid w:val="00742CDF"/>
    <w:rsid w:val="007515D5"/>
    <w:rsid w:val="00764B6E"/>
    <w:rsid w:val="007726F0"/>
    <w:rsid w:val="00772C83"/>
    <w:rsid w:val="00775B38"/>
    <w:rsid w:val="00777251"/>
    <w:rsid w:val="00796DC8"/>
    <w:rsid w:val="007A5915"/>
    <w:rsid w:val="007A62B1"/>
    <w:rsid w:val="007A6F6D"/>
    <w:rsid w:val="007A78B3"/>
    <w:rsid w:val="007B2073"/>
    <w:rsid w:val="007B7BDA"/>
    <w:rsid w:val="007C3D5A"/>
    <w:rsid w:val="007D0018"/>
    <w:rsid w:val="007D06B9"/>
    <w:rsid w:val="007D1205"/>
    <w:rsid w:val="007D13A0"/>
    <w:rsid w:val="007D4DE9"/>
    <w:rsid w:val="007E6677"/>
    <w:rsid w:val="007F2912"/>
    <w:rsid w:val="007F3EC9"/>
    <w:rsid w:val="007F59B5"/>
    <w:rsid w:val="00800EEE"/>
    <w:rsid w:val="00803C6B"/>
    <w:rsid w:val="00805FD9"/>
    <w:rsid w:val="008065B7"/>
    <w:rsid w:val="00806EAE"/>
    <w:rsid w:val="00807E1C"/>
    <w:rsid w:val="00810615"/>
    <w:rsid w:val="00813249"/>
    <w:rsid w:val="008133DD"/>
    <w:rsid w:val="00814A1B"/>
    <w:rsid w:val="00820D99"/>
    <w:rsid w:val="00821C6D"/>
    <w:rsid w:val="00825A21"/>
    <w:rsid w:val="00826D89"/>
    <w:rsid w:val="008353B0"/>
    <w:rsid w:val="00840479"/>
    <w:rsid w:val="00843276"/>
    <w:rsid w:val="00845D47"/>
    <w:rsid w:val="00845FB0"/>
    <w:rsid w:val="00846399"/>
    <w:rsid w:val="008505C0"/>
    <w:rsid w:val="0086084B"/>
    <w:rsid w:val="00867276"/>
    <w:rsid w:val="00870C53"/>
    <w:rsid w:val="00872EA2"/>
    <w:rsid w:val="0089557E"/>
    <w:rsid w:val="00895C04"/>
    <w:rsid w:val="008A2EE7"/>
    <w:rsid w:val="008A44A3"/>
    <w:rsid w:val="008A6F26"/>
    <w:rsid w:val="008A7112"/>
    <w:rsid w:val="008B7146"/>
    <w:rsid w:val="008B775A"/>
    <w:rsid w:val="008C552C"/>
    <w:rsid w:val="008D5852"/>
    <w:rsid w:val="008D5D92"/>
    <w:rsid w:val="008D7FDD"/>
    <w:rsid w:val="008E1259"/>
    <w:rsid w:val="008E4544"/>
    <w:rsid w:val="008E7CAC"/>
    <w:rsid w:val="008F09E7"/>
    <w:rsid w:val="008F124E"/>
    <w:rsid w:val="008F3CEE"/>
    <w:rsid w:val="008F7647"/>
    <w:rsid w:val="008F7C81"/>
    <w:rsid w:val="0090402A"/>
    <w:rsid w:val="0090708E"/>
    <w:rsid w:val="009110C8"/>
    <w:rsid w:val="009123E0"/>
    <w:rsid w:val="00916BD4"/>
    <w:rsid w:val="0092262C"/>
    <w:rsid w:val="00942588"/>
    <w:rsid w:val="009438C9"/>
    <w:rsid w:val="0095068E"/>
    <w:rsid w:val="009513DE"/>
    <w:rsid w:val="00954186"/>
    <w:rsid w:val="00955658"/>
    <w:rsid w:val="0096190C"/>
    <w:rsid w:val="00963E2A"/>
    <w:rsid w:val="0096544D"/>
    <w:rsid w:val="009659D1"/>
    <w:rsid w:val="00965D67"/>
    <w:rsid w:val="009829AB"/>
    <w:rsid w:val="00982EB2"/>
    <w:rsid w:val="009841A4"/>
    <w:rsid w:val="00984CEC"/>
    <w:rsid w:val="00991959"/>
    <w:rsid w:val="0099467F"/>
    <w:rsid w:val="00996A26"/>
    <w:rsid w:val="009A0777"/>
    <w:rsid w:val="009A0B95"/>
    <w:rsid w:val="009A2541"/>
    <w:rsid w:val="009A29AC"/>
    <w:rsid w:val="009B577A"/>
    <w:rsid w:val="009B57C6"/>
    <w:rsid w:val="009B752D"/>
    <w:rsid w:val="009C298E"/>
    <w:rsid w:val="009C7E9A"/>
    <w:rsid w:val="009D08B5"/>
    <w:rsid w:val="009D54F9"/>
    <w:rsid w:val="009D5EE2"/>
    <w:rsid w:val="009D6D96"/>
    <w:rsid w:val="009F181F"/>
    <w:rsid w:val="009F61B8"/>
    <w:rsid w:val="00A236B3"/>
    <w:rsid w:val="00A24955"/>
    <w:rsid w:val="00A26116"/>
    <w:rsid w:val="00A26766"/>
    <w:rsid w:val="00A27B88"/>
    <w:rsid w:val="00A30FE0"/>
    <w:rsid w:val="00A325C1"/>
    <w:rsid w:val="00A359CE"/>
    <w:rsid w:val="00A42084"/>
    <w:rsid w:val="00A43283"/>
    <w:rsid w:val="00A432F3"/>
    <w:rsid w:val="00A453E8"/>
    <w:rsid w:val="00A500C7"/>
    <w:rsid w:val="00A52E27"/>
    <w:rsid w:val="00A6069C"/>
    <w:rsid w:val="00A616F9"/>
    <w:rsid w:val="00A6763A"/>
    <w:rsid w:val="00A70916"/>
    <w:rsid w:val="00A7351B"/>
    <w:rsid w:val="00A904AD"/>
    <w:rsid w:val="00A905F5"/>
    <w:rsid w:val="00A910E4"/>
    <w:rsid w:val="00A910F4"/>
    <w:rsid w:val="00A92E20"/>
    <w:rsid w:val="00A93289"/>
    <w:rsid w:val="00AA7913"/>
    <w:rsid w:val="00AB3B17"/>
    <w:rsid w:val="00AB74CB"/>
    <w:rsid w:val="00AC47F7"/>
    <w:rsid w:val="00AD3A66"/>
    <w:rsid w:val="00AD7D31"/>
    <w:rsid w:val="00AE0344"/>
    <w:rsid w:val="00AE332F"/>
    <w:rsid w:val="00AF1433"/>
    <w:rsid w:val="00AF2BAA"/>
    <w:rsid w:val="00AF49B4"/>
    <w:rsid w:val="00B027F3"/>
    <w:rsid w:val="00B03DD5"/>
    <w:rsid w:val="00B176F5"/>
    <w:rsid w:val="00B271C4"/>
    <w:rsid w:val="00B37B8C"/>
    <w:rsid w:val="00B41F41"/>
    <w:rsid w:val="00B47129"/>
    <w:rsid w:val="00B541DB"/>
    <w:rsid w:val="00B54E60"/>
    <w:rsid w:val="00B60A3D"/>
    <w:rsid w:val="00B61EC9"/>
    <w:rsid w:val="00B73531"/>
    <w:rsid w:val="00B76971"/>
    <w:rsid w:val="00B77266"/>
    <w:rsid w:val="00B8686E"/>
    <w:rsid w:val="00B86A94"/>
    <w:rsid w:val="00B91355"/>
    <w:rsid w:val="00B97679"/>
    <w:rsid w:val="00B9791E"/>
    <w:rsid w:val="00BA08B1"/>
    <w:rsid w:val="00BA57EC"/>
    <w:rsid w:val="00BA5C9F"/>
    <w:rsid w:val="00BB1171"/>
    <w:rsid w:val="00BB54F8"/>
    <w:rsid w:val="00BC0F0F"/>
    <w:rsid w:val="00BC1F06"/>
    <w:rsid w:val="00BD1951"/>
    <w:rsid w:val="00BD5D58"/>
    <w:rsid w:val="00BE5167"/>
    <w:rsid w:val="00BF00D5"/>
    <w:rsid w:val="00BF470C"/>
    <w:rsid w:val="00C07A45"/>
    <w:rsid w:val="00C112DC"/>
    <w:rsid w:val="00C20084"/>
    <w:rsid w:val="00C245AF"/>
    <w:rsid w:val="00C32131"/>
    <w:rsid w:val="00C41225"/>
    <w:rsid w:val="00C41ADA"/>
    <w:rsid w:val="00C4790D"/>
    <w:rsid w:val="00C51529"/>
    <w:rsid w:val="00C544EA"/>
    <w:rsid w:val="00C665D8"/>
    <w:rsid w:val="00C7080C"/>
    <w:rsid w:val="00C74AE7"/>
    <w:rsid w:val="00C820F0"/>
    <w:rsid w:val="00C83F29"/>
    <w:rsid w:val="00C8420A"/>
    <w:rsid w:val="00C86E9A"/>
    <w:rsid w:val="00C92A0B"/>
    <w:rsid w:val="00C93081"/>
    <w:rsid w:val="00C94EB1"/>
    <w:rsid w:val="00C95A66"/>
    <w:rsid w:val="00CA02B6"/>
    <w:rsid w:val="00CA4037"/>
    <w:rsid w:val="00CA486D"/>
    <w:rsid w:val="00CA49F4"/>
    <w:rsid w:val="00CB0395"/>
    <w:rsid w:val="00CB1C55"/>
    <w:rsid w:val="00CB3345"/>
    <w:rsid w:val="00CB4955"/>
    <w:rsid w:val="00CD6671"/>
    <w:rsid w:val="00CF48C2"/>
    <w:rsid w:val="00D03DC7"/>
    <w:rsid w:val="00D0680F"/>
    <w:rsid w:val="00D14183"/>
    <w:rsid w:val="00D151AE"/>
    <w:rsid w:val="00D37EDC"/>
    <w:rsid w:val="00D414B2"/>
    <w:rsid w:val="00D5058C"/>
    <w:rsid w:val="00D539A1"/>
    <w:rsid w:val="00D6147C"/>
    <w:rsid w:val="00D71D27"/>
    <w:rsid w:val="00D97BBF"/>
    <w:rsid w:val="00DA736F"/>
    <w:rsid w:val="00DB00DD"/>
    <w:rsid w:val="00DB077E"/>
    <w:rsid w:val="00DB286F"/>
    <w:rsid w:val="00DB508E"/>
    <w:rsid w:val="00DC5CB8"/>
    <w:rsid w:val="00DD0A65"/>
    <w:rsid w:val="00DD1FF9"/>
    <w:rsid w:val="00DD2E02"/>
    <w:rsid w:val="00DD33AB"/>
    <w:rsid w:val="00DD35BB"/>
    <w:rsid w:val="00DD7C39"/>
    <w:rsid w:val="00DD7FA8"/>
    <w:rsid w:val="00DE0462"/>
    <w:rsid w:val="00DE209F"/>
    <w:rsid w:val="00DE7EEC"/>
    <w:rsid w:val="00DF047E"/>
    <w:rsid w:val="00DF1D9F"/>
    <w:rsid w:val="00DF425C"/>
    <w:rsid w:val="00DF5EEF"/>
    <w:rsid w:val="00DF7E73"/>
    <w:rsid w:val="00E00CAA"/>
    <w:rsid w:val="00E013AF"/>
    <w:rsid w:val="00E07FDF"/>
    <w:rsid w:val="00E16D1F"/>
    <w:rsid w:val="00E279CB"/>
    <w:rsid w:val="00E31375"/>
    <w:rsid w:val="00E34872"/>
    <w:rsid w:val="00E3721E"/>
    <w:rsid w:val="00E5612D"/>
    <w:rsid w:val="00E57F27"/>
    <w:rsid w:val="00E63542"/>
    <w:rsid w:val="00E666E3"/>
    <w:rsid w:val="00E73270"/>
    <w:rsid w:val="00E83922"/>
    <w:rsid w:val="00E849C4"/>
    <w:rsid w:val="00E84F0D"/>
    <w:rsid w:val="00E855D6"/>
    <w:rsid w:val="00E90A52"/>
    <w:rsid w:val="00E91A90"/>
    <w:rsid w:val="00E92833"/>
    <w:rsid w:val="00E95239"/>
    <w:rsid w:val="00EA154A"/>
    <w:rsid w:val="00EB0B0C"/>
    <w:rsid w:val="00EB0F64"/>
    <w:rsid w:val="00EB1D15"/>
    <w:rsid w:val="00EB271B"/>
    <w:rsid w:val="00EB723D"/>
    <w:rsid w:val="00EC233C"/>
    <w:rsid w:val="00EC7D24"/>
    <w:rsid w:val="00ED258B"/>
    <w:rsid w:val="00ED31D6"/>
    <w:rsid w:val="00ED6404"/>
    <w:rsid w:val="00ED75B3"/>
    <w:rsid w:val="00EE404A"/>
    <w:rsid w:val="00EE745B"/>
    <w:rsid w:val="00EF06B0"/>
    <w:rsid w:val="00EF06D7"/>
    <w:rsid w:val="00EF6CE9"/>
    <w:rsid w:val="00F11609"/>
    <w:rsid w:val="00F16A03"/>
    <w:rsid w:val="00F24497"/>
    <w:rsid w:val="00F25080"/>
    <w:rsid w:val="00F3521B"/>
    <w:rsid w:val="00F4109A"/>
    <w:rsid w:val="00F413DF"/>
    <w:rsid w:val="00F55481"/>
    <w:rsid w:val="00F67981"/>
    <w:rsid w:val="00F70124"/>
    <w:rsid w:val="00F743FD"/>
    <w:rsid w:val="00F756EC"/>
    <w:rsid w:val="00F8028F"/>
    <w:rsid w:val="00F83D09"/>
    <w:rsid w:val="00F85C83"/>
    <w:rsid w:val="00F906A5"/>
    <w:rsid w:val="00F90757"/>
    <w:rsid w:val="00FA2371"/>
    <w:rsid w:val="00FA40DB"/>
    <w:rsid w:val="00FA53F9"/>
    <w:rsid w:val="00FA65CB"/>
    <w:rsid w:val="00FA65DC"/>
    <w:rsid w:val="00FB0E5D"/>
    <w:rsid w:val="00FB576E"/>
    <w:rsid w:val="00FD5657"/>
    <w:rsid w:val="00FE0DB2"/>
    <w:rsid w:val="00FF0014"/>
    <w:rsid w:val="00FF482E"/>
    <w:rsid w:val="00FF55F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86152-75F4-4892-ACA2-20EB8EE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8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rsid w:val="002178FC"/>
    <w:pPr>
      <w:ind w:firstLine="720"/>
      <w:jc w:val="both"/>
    </w:pPr>
  </w:style>
  <w:style w:type="paragraph" w:styleId="3">
    <w:name w:val="Body Text 3"/>
    <w:basedOn w:val="a"/>
    <w:rsid w:val="002178FC"/>
    <w:rPr>
      <w:b/>
      <w:sz w:val="28"/>
      <w:szCs w:val="20"/>
    </w:rPr>
  </w:style>
  <w:style w:type="paragraph" w:customStyle="1" w:styleId="10">
    <w:name w:val="Знак1 Знак Знак Знак"/>
    <w:basedOn w:val="a"/>
    <w:rsid w:val="002178FC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9B57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57C6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416A98"/>
    <w:pPr>
      <w:spacing w:after="120"/>
    </w:pPr>
  </w:style>
  <w:style w:type="character" w:customStyle="1" w:styleId="a6">
    <w:name w:val="Основной текст Знак"/>
    <w:basedOn w:val="a0"/>
    <w:link w:val="a5"/>
    <w:rsid w:val="00416A98"/>
    <w:rPr>
      <w:sz w:val="24"/>
      <w:szCs w:val="24"/>
    </w:rPr>
  </w:style>
  <w:style w:type="paragraph" w:styleId="a7">
    <w:name w:val="Balloon Text"/>
    <w:basedOn w:val="a"/>
    <w:semiHidden/>
    <w:rsid w:val="00A6069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7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F7E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7EED"/>
    <w:rPr>
      <w:sz w:val="24"/>
      <w:szCs w:val="24"/>
    </w:rPr>
  </w:style>
  <w:style w:type="paragraph" w:styleId="ab">
    <w:name w:val="footer"/>
    <w:basedOn w:val="a"/>
    <w:link w:val="ac"/>
    <w:rsid w:val="005F7E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7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F0AC-6E10-4470-91E2-85627C36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Orlova</dc:creator>
  <cp:lastModifiedBy>Бурменко Ксения Владимировна</cp:lastModifiedBy>
  <cp:revision>2</cp:revision>
  <cp:lastPrinted>2017-09-13T10:31:00Z</cp:lastPrinted>
  <dcterms:created xsi:type="dcterms:W3CDTF">2017-11-02T13:43:00Z</dcterms:created>
  <dcterms:modified xsi:type="dcterms:W3CDTF">2017-11-02T13:43:00Z</dcterms:modified>
</cp:coreProperties>
</file>