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05" w:rsidRPr="00A00B94" w:rsidRDefault="00A61E05" w:rsidP="00A61E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94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потребителем</w:t>
      </w:r>
    </w:p>
    <w:p w:rsidR="00A61E05" w:rsidRPr="00005092" w:rsidRDefault="00A61E05" w:rsidP="00A61E05">
      <w:pPr>
        <w:pStyle w:val="1"/>
        <w:jc w:val="center"/>
        <w:rPr>
          <w:sz w:val="20"/>
          <w:szCs w:val="20"/>
        </w:rPr>
      </w:pPr>
      <w:bookmarkStart w:id="0" w:name="_GoBack"/>
      <w:r w:rsidRPr="00A00B94">
        <w:rPr>
          <w:b/>
        </w:rPr>
        <w:t>для заключения договора на поставку тепловой энергии</w:t>
      </w:r>
    </w:p>
    <w:bookmarkEnd w:id="0"/>
    <w:p w:rsidR="00A61E05" w:rsidRPr="00005092" w:rsidRDefault="00A61E05" w:rsidP="00A61E05">
      <w:pPr>
        <w:pStyle w:val="a3"/>
        <w:widowControl w:val="0"/>
        <w:tabs>
          <w:tab w:val="right" w:pos="864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13888">
          <w:rPr>
            <w:rStyle w:val="a5"/>
            <w:rFonts w:ascii="Times New Roman" w:hAnsi="Times New Roman" w:cs="Times New Roman"/>
            <w:sz w:val="20"/>
            <w:szCs w:val="20"/>
          </w:rPr>
          <w:t>Зая</w:t>
        </w:r>
        <w:r w:rsidRPr="00B13888">
          <w:rPr>
            <w:rStyle w:val="a5"/>
            <w:rFonts w:ascii="Times New Roman" w:hAnsi="Times New Roman" w:cs="Times New Roman"/>
            <w:sz w:val="20"/>
            <w:szCs w:val="20"/>
          </w:rPr>
          <w:t>в</w:t>
        </w:r>
        <w:r w:rsidRPr="00B13888">
          <w:rPr>
            <w:rStyle w:val="a5"/>
            <w:rFonts w:ascii="Times New Roman" w:hAnsi="Times New Roman" w:cs="Times New Roman"/>
            <w:sz w:val="20"/>
            <w:szCs w:val="20"/>
          </w:rPr>
          <w:t>ка</w:t>
        </w:r>
      </w:hyperlink>
      <w:r w:rsidRPr="00B13888">
        <w:rPr>
          <w:rFonts w:ascii="Times New Roman" w:hAnsi="Times New Roman" w:cs="Times New Roman"/>
          <w:sz w:val="20"/>
          <w:szCs w:val="20"/>
        </w:rPr>
        <w:t xml:space="preserve"> от пот</w:t>
      </w:r>
      <w:r w:rsidRPr="00005092">
        <w:rPr>
          <w:rFonts w:ascii="Times New Roman" w:hAnsi="Times New Roman" w:cs="Times New Roman"/>
          <w:sz w:val="20"/>
          <w:szCs w:val="20"/>
        </w:rPr>
        <w:t xml:space="preserve">ребителя на заключение договора теплоснабжения.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Анкета потребителя (</w:t>
      </w:r>
      <w:hyperlink r:id="rId6" w:anchor="_Приложение_2.1_" w:history="1">
        <w:r w:rsidRPr="00005092">
          <w:rPr>
            <w:rStyle w:val="a5"/>
            <w:rFonts w:ascii="Times New Roman" w:hAnsi="Times New Roman" w:cs="Times New Roman"/>
            <w:sz w:val="20"/>
            <w:szCs w:val="20"/>
          </w:rPr>
          <w:t xml:space="preserve">Приложение 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1</w:t>
        </w:r>
      </w:hyperlink>
      <w:r w:rsidRPr="00005092">
        <w:rPr>
          <w:rFonts w:ascii="Times New Roman" w:hAnsi="Times New Roman" w:cs="Times New Roman"/>
          <w:sz w:val="20"/>
          <w:szCs w:val="20"/>
        </w:rPr>
        <w:t>).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Документ, подтверждающий полномочия лица на подписание договора (доверенность, протокол о назначении руководителя и т.д.), для индивидуального предпринимателя,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физ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лица - копия паспорта гражданина Российской Федерации.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Документ, подтверждающий право владения потребителя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теплопотребляющим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5092">
        <w:rPr>
          <w:rFonts w:ascii="Times New Roman" w:hAnsi="Times New Roman" w:cs="Times New Roman"/>
          <w:sz w:val="20"/>
          <w:szCs w:val="20"/>
        </w:rPr>
        <w:t>Объектом (строением/помещением).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в качестве юридического лица или индивидуального предпринимателя, ИНН для физического лица.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Свидетельство о постановке на учет в налоговом органе.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Устав (положение) организации.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Справка из банка об открытии расчетного счета (либо документ, подтверждающий наличие лицевого счета потребителя).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Для отдельно стоящих зданий Акт разграничения балансовой принадлежности и эксплуатационной ответственности. 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Для Потребителей, у которых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теплопотребляющий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Объект находится в аренде: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договор аренды объекта недвижимости (свидетельство о регистрации договора аренды, если срок аренды более 12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>) с приложением правоустанавливающих документов на объект;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письмо Предприятию от собственника о заключении договора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ресурсоснабжения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с Арендатором напрямую, если в договоре аренды отсутствуют положения об обязанности арендатора заключить эти договора.</w:t>
      </w:r>
    </w:p>
    <w:p w:rsidR="00A61E05" w:rsidRPr="00005092" w:rsidRDefault="00A61E05" w:rsidP="00A61E0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Для вновь подключенных Объектов, документы, подтверждающие факт подключения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теплопотребляющей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установки в установленном порядке к тепловой сети Предприятия: 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Акт о подключении;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Акт осмотра тепловой энергоустановки и тепловых сетей и разрешения на допуск в эксплуатацию энергоустановки, выданное Федеральной службой по экологическому, технологическому и атомному надзору (на вновь присоединяемый и (или) реконструируемый объект);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Акт готовности сетей/объекта Потребителя к постоянной (временной) эксплуатации, утвержденный Предприятием, (на каждый вновь присоединяемый и(или) реконструируемый объект);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Проект внутренних систем отопления, вентиляции, горячего водоснабжения (листы из проекта: 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Предприятием (на каждую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теплопотребляющий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объект отдельно);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Разрешение на ввод объекта в эксплуатацию, выданный органом местного самоуправления, в случае отсутствия разрешение на строительство;</w:t>
      </w:r>
    </w:p>
    <w:p w:rsidR="00A61E05" w:rsidRPr="00005092" w:rsidRDefault="00A61E05" w:rsidP="00A61E0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278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Документ, подтверждающий наличие у потребителя узла учета тепловой энергии, установленного в соответствии с проектом, согласованным с Предприятием (акт допуска в эксплуатацию узла учета тепловой энергии у потребителя) отдельно на каждый узел учета.</w:t>
      </w:r>
    </w:p>
    <w:p w:rsidR="00A61E05" w:rsidRPr="00005092" w:rsidRDefault="00A61E05" w:rsidP="00A61E05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61E05" w:rsidRPr="00005092" w:rsidRDefault="00A61E05" w:rsidP="00A61E0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092">
        <w:rPr>
          <w:rFonts w:ascii="Times New Roman" w:hAnsi="Times New Roman" w:cs="Times New Roman"/>
          <w:b/>
          <w:i/>
          <w:sz w:val="20"/>
          <w:szCs w:val="20"/>
        </w:rPr>
        <w:t>Дополнительный перечень документации, представляемой исполнителем коммунальных услуг, для заключения договора:</w:t>
      </w:r>
    </w:p>
    <w:p w:rsidR="00A61E05" w:rsidRPr="00005092" w:rsidRDefault="00A61E05" w:rsidP="00A61E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1E05" w:rsidRPr="00005092" w:rsidRDefault="00A61E05" w:rsidP="00A61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Документы, подтверждающие наличие у исполнителя обязанности предоставлять соответствующую коммунальную услугу лицам, пользующимся помещениями в многоквартирном доме (жилым домом), указанном в заявке (перечень таких документов указан в п. 7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организациями, утвержденных постановлением Правительства Российской Федерации от 14 февраля 2012 года № 124).</w:t>
      </w:r>
    </w:p>
    <w:p w:rsidR="00A61E05" w:rsidRPr="00005092" w:rsidRDefault="00A61E05" w:rsidP="00A61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коммунальные услуги непосредственно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ресурсоснабжающим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организациям (если такое решение принято).</w:t>
      </w:r>
    </w:p>
    <w:p w:rsidR="00A61E05" w:rsidRPr="00005092" w:rsidRDefault="00A61E05" w:rsidP="00A61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постройками.</w:t>
      </w:r>
    </w:p>
    <w:p w:rsidR="00A61E05" w:rsidRPr="00A61E05" w:rsidRDefault="00A61E05" w:rsidP="00A61E05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A61E05" w:rsidRPr="00A61E05" w:rsidSect="00465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A61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F03"/>
    <w:multiLevelType w:val="multilevel"/>
    <w:tmpl w:val="CF186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AD0417"/>
    <w:multiLevelType w:val="hybridMultilevel"/>
    <w:tmpl w:val="A2C60170"/>
    <w:lvl w:ilvl="0" w:tplc="9E1057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8CF"/>
    <w:multiLevelType w:val="hybridMultilevel"/>
    <w:tmpl w:val="B3E01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83364"/>
    <w:multiLevelType w:val="multilevel"/>
    <w:tmpl w:val="671AC114"/>
    <w:lvl w:ilvl="0">
      <w:start w:val="65535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9"/>
    <w:rsid w:val="007329B2"/>
    <w:rsid w:val="00855329"/>
    <w:rsid w:val="00A61E05"/>
    <w:rsid w:val="00AC2428"/>
    <w:rsid w:val="00C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B933-F093-47C1-B491-2ADB592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E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Базовый"/>
    <w:rsid w:val="00A61E05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E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1E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E05"/>
  </w:style>
  <w:style w:type="paragraph" w:styleId="a8">
    <w:name w:val="footer"/>
    <w:basedOn w:val="a"/>
    <w:link w:val="a9"/>
    <w:uiPriority w:val="99"/>
    <w:semiHidden/>
    <w:unhideWhenUsed/>
    <w:rsid w:val="00A6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E05"/>
  </w:style>
  <w:style w:type="character" w:styleId="aa">
    <w:name w:val="FollowedHyperlink"/>
    <w:basedOn w:val="a0"/>
    <w:uiPriority w:val="99"/>
    <w:semiHidden/>
    <w:unhideWhenUsed/>
    <w:rsid w:val="00A6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ebryakovaOA\Desktop\&#1060;&#1086;&#1088;&#1084;&#1072;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oaomoek.ru/ru/_downloads/potreb/dogovory/2010/docs/zayavka.do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Golovko</dc:creator>
  <cp:keywords/>
  <dc:description/>
  <cp:lastModifiedBy>Mariya Golovko</cp:lastModifiedBy>
  <cp:revision>2</cp:revision>
  <dcterms:created xsi:type="dcterms:W3CDTF">2016-10-02T10:10:00Z</dcterms:created>
  <dcterms:modified xsi:type="dcterms:W3CDTF">2016-10-02T10:13:00Z</dcterms:modified>
</cp:coreProperties>
</file>